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129" w:rsidRPr="00852F25" w:rsidRDefault="00ED4129" w:rsidP="00162D82">
      <w:pPr>
        <w:pStyle w:val="a6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2F25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ED4129" w:rsidRDefault="00ED4129" w:rsidP="00162D82">
      <w:pPr>
        <w:pStyle w:val="a6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2F25">
        <w:rPr>
          <w:color w:val="000000"/>
          <w:sz w:val="28"/>
          <w:szCs w:val="28"/>
        </w:rPr>
        <w:t>«</w:t>
      </w:r>
      <w:proofErr w:type="spellStart"/>
      <w:r w:rsidRPr="00852F25">
        <w:rPr>
          <w:color w:val="000000"/>
          <w:sz w:val="28"/>
          <w:szCs w:val="28"/>
        </w:rPr>
        <w:t>Шумячская</w:t>
      </w:r>
      <w:proofErr w:type="spellEnd"/>
      <w:r w:rsidRPr="00852F25">
        <w:rPr>
          <w:color w:val="000000"/>
          <w:sz w:val="28"/>
          <w:szCs w:val="28"/>
        </w:rPr>
        <w:t xml:space="preserve"> средняя школа имени В.Ф. Алешина»</w:t>
      </w:r>
    </w:p>
    <w:p w:rsidR="00894641" w:rsidRDefault="00894641" w:rsidP="00162D82">
      <w:pPr>
        <w:spacing w:line="360" w:lineRule="auto"/>
        <w:rPr>
          <w:sz w:val="24"/>
          <w:szCs w:val="24"/>
        </w:rPr>
      </w:pPr>
    </w:p>
    <w:p w:rsidR="00894641" w:rsidRDefault="00894641" w:rsidP="00162D82">
      <w:pPr>
        <w:spacing w:line="360" w:lineRule="auto"/>
        <w:rPr>
          <w:sz w:val="24"/>
          <w:szCs w:val="24"/>
        </w:rPr>
      </w:pPr>
    </w:p>
    <w:p w:rsidR="00894641" w:rsidRDefault="00894641" w:rsidP="009D426B">
      <w:pPr>
        <w:spacing w:line="360" w:lineRule="auto"/>
        <w:rPr>
          <w:sz w:val="24"/>
          <w:szCs w:val="24"/>
        </w:rPr>
      </w:pPr>
    </w:p>
    <w:p w:rsidR="009D426B" w:rsidRDefault="009D426B" w:rsidP="009D426B">
      <w:pPr>
        <w:spacing w:line="360" w:lineRule="auto"/>
        <w:rPr>
          <w:sz w:val="24"/>
          <w:szCs w:val="24"/>
        </w:rPr>
      </w:pPr>
    </w:p>
    <w:p w:rsidR="00894641" w:rsidRPr="005C1605" w:rsidRDefault="00894641" w:rsidP="00162D8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2D82" w:rsidRDefault="00162D82" w:rsidP="00162D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62D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26B">
        <w:rPr>
          <w:rFonts w:ascii="Times New Roman" w:hAnsi="Times New Roman" w:cs="Times New Roman"/>
          <w:b/>
          <w:sz w:val="28"/>
          <w:szCs w:val="28"/>
        </w:rPr>
        <w:t>ВСЕРОССИЙСКИЙ ПЕДАГ</w:t>
      </w:r>
      <w:r w:rsidRPr="00162D82">
        <w:rPr>
          <w:rFonts w:ascii="Times New Roman" w:hAnsi="Times New Roman" w:cs="Times New Roman"/>
          <w:b/>
          <w:sz w:val="28"/>
          <w:szCs w:val="28"/>
        </w:rPr>
        <w:t xml:space="preserve">ОГИЧЕСКИЙ КОНКУРС </w:t>
      </w:r>
    </w:p>
    <w:p w:rsidR="00894641" w:rsidRPr="00162D82" w:rsidRDefault="00162D82" w:rsidP="00162D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D82">
        <w:rPr>
          <w:rFonts w:ascii="Times New Roman" w:hAnsi="Times New Roman" w:cs="Times New Roman"/>
          <w:b/>
          <w:sz w:val="28"/>
          <w:szCs w:val="28"/>
        </w:rPr>
        <w:t>«ИКТ – КОМПЕТЕНТНОСТЬ ПЕДАГОГА В СОВРЕМЕННОМ ОБРАЗОВАНИИ»</w:t>
      </w:r>
    </w:p>
    <w:p w:rsidR="00162D82" w:rsidRDefault="00162D82" w:rsidP="00162D8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2D82" w:rsidRPr="00162D82" w:rsidRDefault="009D426B" w:rsidP="00162D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</w:t>
      </w:r>
      <w:r w:rsidR="00162D82" w:rsidRPr="00162D82">
        <w:rPr>
          <w:rFonts w:ascii="Times New Roman" w:hAnsi="Times New Roman" w:cs="Times New Roman"/>
          <w:b/>
          <w:sz w:val="36"/>
          <w:szCs w:val="36"/>
        </w:rPr>
        <w:t xml:space="preserve">ческая разработка урока на тему: </w:t>
      </w:r>
    </w:p>
    <w:p w:rsidR="00162D82" w:rsidRDefault="00162D82" w:rsidP="00162D8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2D8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«Путешествие в Исландию»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94641" w:rsidRPr="005C1605" w:rsidRDefault="00894641" w:rsidP="00162D8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641" w:rsidRDefault="00894641" w:rsidP="00162D8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641" w:rsidRDefault="00894641" w:rsidP="00162D8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641" w:rsidRPr="005C1605" w:rsidRDefault="00894641" w:rsidP="00162D8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641" w:rsidRPr="00117E1E" w:rsidRDefault="00894641" w:rsidP="00162D8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E2E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E2E2C">
        <w:rPr>
          <w:rFonts w:ascii="Times New Roman" w:hAnsi="Times New Roman" w:cs="Times New Roman"/>
          <w:sz w:val="28"/>
          <w:szCs w:val="28"/>
        </w:rPr>
        <w:t xml:space="preserve">    </w:t>
      </w:r>
      <w:r w:rsidR="00DE2E2C" w:rsidRPr="00DE2E2C">
        <w:rPr>
          <w:rFonts w:ascii="Times New Roman" w:hAnsi="Times New Roman" w:cs="Times New Roman"/>
          <w:sz w:val="28"/>
          <w:szCs w:val="28"/>
        </w:rPr>
        <w:t>Автор:</w:t>
      </w:r>
      <w:r w:rsidR="00DE2E2C">
        <w:rPr>
          <w:rFonts w:ascii="Times New Roman" w:hAnsi="Times New Roman" w:cs="Times New Roman"/>
          <w:sz w:val="24"/>
          <w:szCs w:val="24"/>
        </w:rPr>
        <w:t xml:space="preserve"> </w:t>
      </w:r>
      <w:r w:rsidRPr="00117E1E">
        <w:rPr>
          <w:rFonts w:ascii="Times New Roman" w:hAnsi="Times New Roman" w:cs="Times New Roman"/>
          <w:sz w:val="28"/>
          <w:szCs w:val="28"/>
        </w:rPr>
        <w:t xml:space="preserve">Агафонова Светлана  </w:t>
      </w:r>
      <w:r w:rsidR="00DE2E2C">
        <w:rPr>
          <w:rFonts w:ascii="Times New Roman" w:hAnsi="Times New Roman" w:cs="Times New Roman"/>
          <w:sz w:val="28"/>
          <w:szCs w:val="28"/>
        </w:rPr>
        <w:t>Федоровна,</w:t>
      </w:r>
      <w:r w:rsidRPr="00117E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DE2E2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E2E2C" w:rsidRPr="00117E1E">
        <w:rPr>
          <w:rFonts w:ascii="Times New Roman" w:hAnsi="Times New Roman" w:cs="Times New Roman"/>
          <w:sz w:val="28"/>
          <w:szCs w:val="28"/>
        </w:rPr>
        <w:t>учитель географии</w:t>
      </w:r>
      <w:r w:rsidR="00DE2E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E2C" w:rsidRDefault="00DE2E2C" w:rsidP="00162D82">
      <w:pPr>
        <w:spacing w:line="360" w:lineRule="auto"/>
        <w:rPr>
          <w:sz w:val="24"/>
          <w:szCs w:val="24"/>
        </w:rPr>
      </w:pPr>
    </w:p>
    <w:p w:rsidR="00DE2E2C" w:rsidRDefault="00DE2E2C" w:rsidP="00162D82">
      <w:pPr>
        <w:spacing w:line="360" w:lineRule="auto"/>
        <w:jc w:val="center"/>
        <w:rPr>
          <w:sz w:val="24"/>
          <w:szCs w:val="24"/>
        </w:rPr>
      </w:pPr>
    </w:p>
    <w:p w:rsidR="009D426B" w:rsidRDefault="009D426B" w:rsidP="00162D82">
      <w:pPr>
        <w:spacing w:line="360" w:lineRule="auto"/>
        <w:jc w:val="center"/>
        <w:rPr>
          <w:sz w:val="24"/>
          <w:szCs w:val="24"/>
        </w:rPr>
      </w:pPr>
    </w:p>
    <w:p w:rsidR="00894641" w:rsidRPr="00162D82" w:rsidRDefault="00DE2E2C" w:rsidP="00162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D82">
        <w:rPr>
          <w:rFonts w:ascii="Times New Roman" w:hAnsi="Times New Roman" w:cs="Times New Roman"/>
          <w:sz w:val="28"/>
          <w:szCs w:val="28"/>
        </w:rPr>
        <w:t xml:space="preserve">п. </w:t>
      </w:r>
      <w:r w:rsidR="00894641" w:rsidRPr="00162D82">
        <w:rPr>
          <w:rFonts w:ascii="Times New Roman" w:hAnsi="Times New Roman" w:cs="Times New Roman"/>
          <w:sz w:val="28"/>
          <w:szCs w:val="28"/>
        </w:rPr>
        <w:t>Шумячи</w:t>
      </w:r>
    </w:p>
    <w:p w:rsidR="00BB50EC" w:rsidRPr="00162D82" w:rsidRDefault="00ED4129" w:rsidP="00162D82">
      <w:pPr>
        <w:tabs>
          <w:tab w:val="center" w:pos="4677"/>
          <w:tab w:val="left" w:pos="5503"/>
        </w:tabs>
        <w:spacing w:after="0" w:line="360" w:lineRule="auto"/>
        <w:jc w:val="center"/>
        <w:rPr>
          <w:sz w:val="28"/>
          <w:szCs w:val="28"/>
        </w:rPr>
      </w:pPr>
      <w:r w:rsidRPr="00162D82">
        <w:rPr>
          <w:rFonts w:ascii="Times New Roman" w:hAnsi="Times New Roman" w:cs="Times New Roman"/>
          <w:sz w:val="28"/>
          <w:szCs w:val="28"/>
        </w:rPr>
        <w:t>2021</w:t>
      </w:r>
      <w:r w:rsidR="00DE2E2C" w:rsidRPr="00162D8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6278" w:rsidRPr="00615B50" w:rsidRDefault="00BD6278" w:rsidP="00BA3B9B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 урока «</w:t>
      </w:r>
      <w:r w:rsidR="00793A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A056F7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утешествие </w:t>
      </w: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Исландию»</w:t>
      </w:r>
      <w:r w:rsidR="0023752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3752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3752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056F7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 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полученных знаний и умений 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уроках географии </w:t>
      </w:r>
      <w:r w:rsidR="00BB50E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ра</w:t>
      </w:r>
      <w:r w:rsidR="00BB50E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635B7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личными источниками информации</w:t>
      </w:r>
      <w:r w:rsidR="008218F8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практике</w:t>
      </w:r>
      <w:r w:rsidR="00BB50E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2E2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E2E2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056F7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="00DE2E2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D6278" w:rsidRPr="00615B50" w:rsidRDefault="00BD6278" w:rsidP="00615B50">
      <w:pPr>
        <w:pStyle w:val="a3"/>
        <w:numPr>
          <w:ilvl w:val="0"/>
          <w:numId w:val="5"/>
        </w:numPr>
        <w:tabs>
          <w:tab w:val="clear" w:pos="720"/>
          <w:tab w:val="left" w:pos="0"/>
          <w:tab w:val="left" w:pos="426"/>
        </w:tabs>
        <w:spacing w:after="0" w:line="36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Познакомиться с </w:t>
      </w:r>
      <w:r w:rsidR="00BB50E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природой и 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малоизвестными уникальными регионами Исландии.</w:t>
      </w:r>
    </w:p>
    <w:p w:rsidR="00A056F7" w:rsidRPr="00615B50" w:rsidRDefault="007C5829" w:rsidP="00615B50">
      <w:pPr>
        <w:numPr>
          <w:ilvl w:val="0"/>
          <w:numId w:val="5"/>
        </w:numPr>
        <w:tabs>
          <w:tab w:val="clear" w:pos="720"/>
          <w:tab w:val="left" w:pos="0"/>
          <w:tab w:val="left" w:pos="426"/>
        </w:tabs>
        <w:spacing w:before="100" w:beforeAutospacing="1" w:after="100" w:afterAutospacing="1" w:line="36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формирование  навыков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с контурно</w:t>
      </w:r>
      <w:r w:rsidR="00BD6278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картой.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056F7" w:rsidRPr="00615B50" w:rsidRDefault="00A056F7" w:rsidP="00615B50">
      <w:pPr>
        <w:numPr>
          <w:ilvl w:val="0"/>
          <w:numId w:val="5"/>
        </w:numPr>
        <w:tabs>
          <w:tab w:val="clear" w:pos="720"/>
          <w:tab w:val="left" w:pos="0"/>
          <w:tab w:val="left" w:pos="426"/>
        </w:tabs>
        <w:spacing w:before="100" w:beforeAutospacing="1" w:after="100" w:afterAutospacing="1" w:line="36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</w:t>
      </w:r>
      <w:r w:rsidR="007C5829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навыки составления маршрутов путешествий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A056F7" w:rsidRPr="00615B50" w:rsidRDefault="00A056F7" w:rsidP="00615B50">
      <w:pPr>
        <w:numPr>
          <w:ilvl w:val="0"/>
          <w:numId w:val="5"/>
        </w:numPr>
        <w:tabs>
          <w:tab w:val="clear" w:pos="720"/>
          <w:tab w:val="left" w:pos="0"/>
          <w:tab w:val="left" w:pos="426"/>
        </w:tabs>
        <w:spacing w:after="0" w:line="36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Продолжить формирование позитивного отношения к </w:t>
      </w:r>
      <w:r w:rsidR="00BD6278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природе.</w:t>
      </w:r>
    </w:p>
    <w:p w:rsidR="00DE2E2C" w:rsidRPr="00615B50" w:rsidRDefault="00DE2E2C" w:rsidP="00615B50">
      <w:pPr>
        <w:tabs>
          <w:tab w:val="left" w:pos="0"/>
          <w:tab w:val="left" w:pos="426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урока: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5B5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урок «открытия» нового знания</w:t>
      </w:r>
    </w:p>
    <w:p w:rsidR="00BD6278" w:rsidRPr="00615B50" w:rsidRDefault="00A056F7" w:rsidP="00615B50">
      <w:pPr>
        <w:tabs>
          <w:tab w:val="left" w:pos="0"/>
          <w:tab w:val="left" w:pos="426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урока: </w:t>
      </w:r>
      <w:r w:rsidR="00BB50EC" w:rsidRPr="00615B50">
        <w:rPr>
          <w:rFonts w:ascii="Times New Roman" w:hAnsi="Times New Roman" w:cs="Times New Roman"/>
          <w:sz w:val="28"/>
          <w:szCs w:val="28"/>
        </w:rPr>
        <w:t>применение знаний и умений на практике.</w:t>
      </w:r>
    </w:p>
    <w:p w:rsidR="000E6467" w:rsidRPr="00615B50" w:rsidRDefault="00BD6278" w:rsidP="00615B5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5829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Пособия: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C5829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6467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2E2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Мультимедийный</w:t>
      </w:r>
      <w:r w:rsidR="007C5829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тлас</w:t>
      </w:r>
      <w:r w:rsidR="000E646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Исландии</w:t>
      </w:r>
      <w:r w:rsidR="00BB50E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056F7" w:rsidRPr="00615B50" w:rsidRDefault="007C5829" w:rsidP="00615B5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6467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646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Контурная  карта Исландии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атлас</w:t>
      </w:r>
      <w:r w:rsidR="000E646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класс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E13516" w:rsidRPr="00615B50" w:rsidRDefault="007C5829" w:rsidP="00615B50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13516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Конверт с заданиями.</w:t>
      </w:r>
    </w:p>
    <w:p w:rsidR="00DA0AD4" w:rsidRPr="00615B50" w:rsidRDefault="00A056F7" w:rsidP="00615B50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подготовка:</w:t>
      </w:r>
      <w:r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3D6E" w:rsidRPr="00615B50" w:rsidRDefault="00DA0AD4" w:rsidP="00615B50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r w:rsidR="00ED4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</w:t>
      </w:r>
      <w:r w:rsidR="00BB50EC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E2C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мультимедийный </w:t>
      </w:r>
      <w:r w:rsidR="00BB50EC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атлас Исландии. </w:t>
      </w:r>
      <w:r w:rsidR="00B43D6E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0AD4" w:rsidRPr="00615B50" w:rsidRDefault="00DA0AD4" w:rsidP="00615B50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056F7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Приготовить </w:t>
      </w:r>
      <w:r w:rsidR="00B43D6E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иллюстрированный сборник об </w:t>
      </w:r>
      <w:r w:rsidR="00BB50EC" w:rsidRPr="00615B50">
        <w:rPr>
          <w:rFonts w:ascii="Times New Roman" w:hAnsi="Times New Roman" w:cs="Times New Roman"/>
          <w:sz w:val="28"/>
          <w:szCs w:val="28"/>
        </w:rPr>
        <w:t>Исландии.</w:t>
      </w:r>
      <w:r w:rsidR="00BB50EC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3D6E" w:rsidRPr="00615B50" w:rsidRDefault="00DA0AD4" w:rsidP="00615B50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056F7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Подготовить шаблоны – контурные карты </w:t>
      </w:r>
      <w:r w:rsidR="00BB50EC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Исландии </w:t>
      </w:r>
      <w:r w:rsidR="00A056F7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заполнения </w:t>
      </w:r>
      <w:r w:rsidR="00BB50EC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учащимися по ходу урока</w:t>
      </w:r>
      <w:r w:rsidR="00A056F7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B43D6E" w:rsidRDefault="00DA0AD4" w:rsidP="00615B50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43D6E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памятку.</w:t>
      </w:r>
    </w:p>
    <w:p w:rsidR="00BA3B9B" w:rsidRPr="00BA3B9B" w:rsidRDefault="00BA3B9B" w:rsidP="00BA3B9B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B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к уроку:</w:t>
      </w:r>
    </w:p>
    <w:p w:rsidR="00BA3B9B" w:rsidRPr="00BA3B9B" w:rsidRDefault="00BA3B9B" w:rsidP="00BA3B9B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</w:p>
    <w:p w:rsidR="00A056F7" w:rsidRDefault="00BA3B9B" w:rsidP="00615B50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Планшеты</w:t>
      </w:r>
    </w:p>
    <w:p w:rsidR="00BA3B9B" w:rsidRPr="00BA3B9B" w:rsidRDefault="00BA3B9B" w:rsidP="00BA3B9B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7C" w:rsidRPr="00615B50" w:rsidRDefault="00A056F7" w:rsidP="00793A7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  <w:r w:rsidR="00DA0AD4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A0AD4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13516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Организационный момент. </w:t>
      </w:r>
    </w:p>
    <w:p w:rsidR="00E13516" w:rsidRPr="00615B50" w:rsidRDefault="00E13516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ребята. Садитесь. </w:t>
      </w:r>
    </w:p>
    <w:p w:rsidR="00E13516" w:rsidRPr="00615B50" w:rsidRDefault="00E13516" w:rsidP="00615B50">
      <w:pPr>
        <w:pStyle w:val="a3"/>
        <w:numPr>
          <w:ilvl w:val="0"/>
          <w:numId w:val="13"/>
        </w:numPr>
        <w:spacing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b/>
          <w:bCs/>
          <w:sz w:val="28"/>
          <w:szCs w:val="28"/>
        </w:rPr>
        <w:t>Мотивация к учебной деятельности.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D5652" w:rsidRPr="00615B50" w:rsidRDefault="00BB50EC" w:rsidP="00615B50">
      <w:pPr>
        <w:pStyle w:val="a3"/>
        <w:spacing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E13516" w:rsidRPr="00615B50">
        <w:rPr>
          <w:rFonts w:ascii="Times New Roman" w:eastAsia="Calibri" w:hAnsi="Times New Roman" w:cs="Times New Roman"/>
          <w:sz w:val="28"/>
          <w:szCs w:val="28"/>
        </w:rPr>
        <w:t xml:space="preserve">Ребята, когда я подходила к кабинету, </w:t>
      </w:r>
      <w:r w:rsidR="00B33425" w:rsidRPr="00615B50">
        <w:rPr>
          <w:rFonts w:ascii="Times New Roman" w:eastAsia="Calibri" w:hAnsi="Times New Roman" w:cs="Times New Roman"/>
          <w:sz w:val="28"/>
          <w:szCs w:val="28"/>
        </w:rPr>
        <w:t>курьер вручил</w:t>
      </w:r>
      <w:r w:rsidR="00E13516" w:rsidRPr="00615B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3425" w:rsidRPr="00615B50">
        <w:rPr>
          <w:rFonts w:ascii="Times New Roman" w:eastAsia="Calibri" w:hAnsi="Times New Roman" w:cs="Times New Roman"/>
          <w:sz w:val="28"/>
          <w:szCs w:val="28"/>
        </w:rPr>
        <w:t>мне какой-то конверт. Давайте откроем его и посмотрим что там! Здесь сюрприз для вашего класса. За успешное обучение</w:t>
      </w:r>
      <w:r w:rsidR="00DE2E2C" w:rsidRPr="00615B50">
        <w:rPr>
          <w:rFonts w:ascii="Times New Roman" w:eastAsia="Calibri" w:hAnsi="Times New Roman" w:cs="Times New Roman"/>
          <w:sz w:val="28"/>
          <w:szCs w:val="28"/>
        </w:rPr>
        <w:t xml:space="preserve"> вы награждаетесь туристической путевкой</w:t>
      </w:r>
      <w:r w:rsidR="00B33425" w:rsidRPr="00615B50">
        <w:rPr>
          <w:rFonts w:ascii="Times New Roman" w:eastAsia="Calibri" w:hAnsi="Times New Roman" w:cs="Times New Roman"/>
          <w:sz w:val="28"/>
          <w:szCs w:val="28"/>
        </w:rPr>
        <w:t xml:space="preserve">! Только не </w:t>
      </w:r>
      <w:r w:rsidR="00CC6939" w:rsidRPr="00615B50">
        <w:rPr>
          <w:rFonts w:ascii="Times New Roman" w:eastAsia="Calibri" w:hAnsi="Times New Roman" w:cs="Times New Roman"/>
          <w:sz w:val="28"/>
          <w:szCs w:val="28"/>
        </w:rPr>
        <w:t xml:space="preserve">совсем </w:t>
      </w:r>
      <w:r w:rsidR="00B33425" w:rsidRPr="00615B50">
        <w:rPr>
          <w:rFonts w:ascii="Times New Roman" w:eastAsia="Calibri" w:hAnsi="Times New Roman" w:cs="Times New Roman"/>
          <w:sz w:val="28"/>
          <w:szCs w:val="28"/>
        </w:rPr>
        <w:t>понятно</w:t>
      </w:r>
      <w:r w:rsidR="003353B1" w:rsidRPr="00615B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33425" w:rsidRPr="00615B50">
        <w:rPr>
          <w:rFonts w:ascii="Times New Roman" w:eastAsia="Calibri" w:hAnsi="Times New Roman" w:cs="Times New Roman"/>
          <w:sz w:val="28"/>
          <w:szCs w:val="28"/>
        </w:rPr>
        <w:t xml:space="preserve"> куда вы отправитесь, видимо конверт лежал в сыром месте, часть слов отсутствует. Давайте попробуем восстановить эти надписи. </w:t>
      </w:r>
      <w:r w:rsidR="006132E3" w:rsidRPr="00615B50">
        <w:rPr>
          <w:rFonts w:ascii="Times New Roman" w:eastAsia="Calibri" w:hAnsi="Times New Roman" w:cs="Times New Roman"/>
          <w:sz w:val="28"/>
          <w:szCs w:val="28"/>
        </w:rPr>
        <w:t xml:space="preserve">Вам понадобится карта. </w:t>
      </w:r>
    </w:p>
    <w:p w:rsidR="00ED5652" w:rsidRPr="00615B50" w:rsidRDefault="006132E3" w:rsidP="00615B50">
      <w:pPr>
        <w:pStyle w:val="a3"/>
        <w:spacing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>(у каждой группы на партах подробная карта и послание)</w:t>
      </w:r>
    </w:p>
    <w:p w:rsidR="00B33425" w:rsidRPr="00615B50" w:rsidRDefault="00ED4129" w:rsidP="00615B50">
      <w:pPr>
        <w:pStyle w:val="a3"/>
        <w:spacing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Дорогие учащиеся 7 «А</w:t>
      </w:r>
      <w:r w:rsidR="00B33425" w:rsidRPr="00615B50">
        <w:rPr>
          <w:rFonts w:ascii="Times New Roman" w:eastAsia="Calibri" w:hAnsi="Times New Roman" w:cs="Times New Roman"/>
          <w:sz w:val="28"/>
          <w:szCs w:val="28"/>
        </w:rPr>
        <w:t>» класса!</w:t>
      </w:r>
    </w:p>
    <w:p w:rsidR="00B33425" w:rsidRPr="00615B50" w:rsidRDefault="00CC6939" w:rsidP="00615B50">
      <w:pPr>
        <w:pStyle w:val="a3"/>
        <w:spacing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33425" w:rsidRPr="00615B50">
        <w:rPr>
          <w:rFonts w:ascii="Times New Roman" w:eastAsia="Calibri" w:hAnsi="Times New Roman" w:cs="Times New Roman"/>
          <w:sz w:val="28"/>
          <w:szCs w:val="28"/>
        </w:rPr>
        <w:t>Турагентство «Вокруг света» пристально след</w:t>
      </w:r>
      <w:r w:rsidRPr="00615B50">
        <w:rPr>
          <w:rFonts w:ascii="Times New Roman" w:eastAsia="Calibri" w:hAnsi="Times New Roman" w:cs="Times New Roman"/>
          <w:sz w:val="28"/>
          <w:szCs w:val="28"/>
        </w:rPr>
        <w:t>ило за вашими успехами при изучен</w:t>
      </w:r>
      <w:r w:rsidR="003353B1" w:rsidRPr="00615B50">
        <w:rPr>
          <w:rFonts w:ascii="Times New Roman" w:eastAsia="Calibri" w:hAnsi="Times New Roman" w:cs="Times New Roman"/>
          <w:sz w:val="28"/>
          <w:szCs w:val="28"/>
        </w:rPr>
        <w:t>ии географии. Вы были прилежны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, делали открытия на уроках, получали крепкие знания. Мы рады сообщить, что вы награждаетесь туристической путевкой. Вы можете воспользоваться ею в любое удобное для вас время, предварительно связавшись с туроператором. Билеты выдаются </w:t>
      </w:r>
      <w:r w:rsidR="00BB50EC" w:rsidRPr="00615B50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4B315B" w:rsidRPr="00615B50">
        <w:rPr>
          <w:rFonts w:ascii="Times New Roman" w:eastAsia="Calibri" w:hAnsi="Times New Roman" w:cs="Times New Roman"/>
          <w:sz w:val="28"/>
          <w:szCs w:val="28"/>
        </w:rPr>
        <w:t xml:space="preserve"> предоставлении  пароля</w:t>
      </w:r>
      <w:r w:rsidRPr="00615B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6939" w:rsidRPr="00615B50" w:rsidRDefault="00CC6939" w:rsidP="00615B50">
      <w:pPr>
        <w:pStyle w:val="a3"/>
        <w:spacing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  Инструкция для получения пароля.</w:t>
      </w:r>
    </w:p>
    <w:p w:rsidR="004B315B" w:rsidRPr="00615B50" w:rsidRDefault="004B315B" w:rsidP="00615B50">
      <w:pPr>
        <w:pStyle w:val="a3"/>
        <w:spacing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>Ваш класс отправляется в удивительную страну</w:t>
      </w:r>
      <w:r w:rsidR="00493470" w:rsidRPr="00615B5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A13B7" w:rsidRPr="00615B50">
        <w:rPr>
          <w:rFonts w:ascii="Times New Roman" w:eastAsia="Calibri" w:hAnsi="Times New Roman" w:cs="Times New Roman"/>
          <w:sz w:val="28"/>
          <w:szCs w:val="28"/>
        </w:rPr>
        <w:t>Попасть туда можно морем</w:t>
      </w:r>
      <w:r w:rsidRPr="00615B50">
        <w:rPr>
          <w:rFonts w:ascii="Times New Roman" w:eastAsia="Calibri" w:hAnsi="Times New Roman" w:cs="Times New Roman"/>
          <w:sz w:val="28"/>
          <w:szCs w:val="28"/>
        </w:rPr>
        <w:t>, а можно и самолетом. Если вы выберите морской путь, то вам следует прибыть в г. Санкт-Петербург. Далее по</w:t>
      </w:r>
      <w:proofErr w:type="gramStart"/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……….</w:t>
      </w:r>
      <w:proofErr w:type="gramEnd"/>
      <w:r w:rsidRPr="00615B50">
        <w:rPr>
          <w:rFonts w:ascii="Times New Roman" w:eastAsia="Calibri" w:hAnsi="Times New Roman" w:cs="Times New Roman"/>
          <w:sz w:val="28"/>
          <w:szCs w:val="28"/>
        </w:rPr>
        <w:t>заливу ………..моря</w:t>
      </w:r>
      <w:r w:rsidR="00BB50EC" w:rsidRPr="00615B50">
        <w:rPr>
          <w:rFonts w:ascii="Times New Roman" w:eastAsia="Calibri" w:hAnsi="Times New Roman" w:cs="Times New Roman"/>
          <w:sz w:val="28"/>
          <w:szCs w:val="28"/>
        </w:rPr>
        <w:t>. Затем</w:t>
      </w:r>
      <w:r w:rsidR="004A13B7" w:rsidRPr="00615B50">
        <w:rPr>
          <w:rFonts w:ascii="Times New Roman" w:eastAsia="Calibri" w:hAnsi="Times New Roman" w:cs="Times New Roman"/>
          <w:sz w:val="28"/>
          <w:szCs w:val="28"/>
        </w:rPr>
        <w:t xml:space="preserve"> по проливу……… Ваш путь будет пролегать между двух полуостровов. На одном из них, что лежит к западу от маршрута находится страна ……….., где родился великий сказочник ……………. Проливы</w:t>
      </w:r>
      <w:proofErr w:type="gramStart"/>
      <w:r w:rsidR="004A13B7" w:rsidRPr="00615B50">
        <w:rPr>
          <w:rFonts w:ascii="Times New Roman" w:eastAsia="Calibri" w:hAnsi="Times New Roman" w:cs="Times New Roman"/>
          <w:sz w:val="28"/>
          <w:szCs w:val="28"/>
        </w:rPr>
        <w:t xml:space="preserve"> ………….</w:t>
      </w:r>
      <w:proofErr w:type="gramEnd"/>
      <w:r w:rsidR="004A13B7" w:rsidRPr="00615B50">
        <w:rPr>
          <w:rFonts w:ascii="Times New Roman" w:eastAsia="Calibri" w:hAnsi="Times New Roman" w:cs="Times New Roman"/>
          <w:sz w:val="28"/>
          <w:szCs w:val="28"/>
        </w:rPr>
        <w:t>и…………… выведут вас в …………… море, а затем в ………… океан. Возьмите курс на северо-запад. Вот и страна</w:t>
      </w:r>
      <w:r w:rsidR="00493470" w:rsidRPr="00615B50">
        <w:rPr>
          <w:rFonts w:ascii="Times New Roman" w:eastAsia="Calibri" w:hAnsi="Times New Roman" w:cs="Times New Roman"/>
          <w:sz w:val="28"/>
          <w:szCs w:val="28"/>
        </w:rPr>
        <w:t xml:space="preserve"> ……….</w:t>
      </w:r>
      <w:r w:rsidR="004A13B7" w:rsidRPr="00615B50">
        <w:rPr>
          <w:rFonts w:ascii="Times New Roman" w:eastAsia="Calibri" w:hAnsi="Times New Roman" w:cs="Times New Roman"/>
          <w:sz w:val="28"/>
          <w:szCs w:val="28"/>
        </w:rPr>
        <w:t>, по которой вы совершите увлекательное путешествие!</w:t>
      </w:r>
    </w:p>
    <w:p w:rsidR="004A13B7" w:rsidRPr="00615B50" w:rsidRDefault="00493470" w:rsidP="00615B50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A13B7" w:rsidRPr="00615B50">
        <w:rPr>
          <w:rFonts w:ascii="Times New Roman" w:eastAsia="Calibri" w:hAnsi="Times New Roman" w:cs="Times New Roman"/>
          <w:sz w:val="28"/>
          <w:szCs w:val="28"/>
        </w:rPr>
        <w:t xml:space="preserve">Ребята, вы хотите отправиться в путешествие? </w:t>
      </w:r>
      <w:r w:rsidRPr="00615B50">
        <w:rPr>
          <w:rFonts w:ascii="Times New Roman" w:eastAsia="Calibri" w:hAnsi="Times New Roman" w:cs="Times New Roman"/>
          <w:sz w:val="28"/>
          <w:szCs w:val="28"/>
        </w:rPr>
        <w:t>Тогда за работу! Разгадаем, какие слова, названия географических объектов исчезли с послания.</w:t>
      </w:r>
    </w:p>
    <w:p w:rsidR="00493470" w:rsidRPr="00615B50" w:rsidRDefault="00493470" w:rsidP="00615B50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>(Ученики, используя карты атласа, восстанавливают надписи).</w:t>
      </w:r>
    </w:p>
    <w:p w:rsidR="00493470" w:rsidRPr="00615B50" w:rsidRDefault="00493470" w:rsidP="00615B50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Ваш класс отправляется в удивительную страну. Попасть туда можно морем, а можно и самолетом. Если вы выберите морской путь, то вам следует прибыть в г. Санкт-Петербург. Далее по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Финскому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заливу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Балтийского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5B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моря. Далее по проливу </w:t>
      </w:r>
      <w:proofErr w:type="spellStart"/>
      <w:r w:rsidRPr="00615B50">
        <w:rPr>
          <w:rFonts w:ascii="Times New Roman" w:eastAsia="Calibri" w:hAnsi="Times New Roman" w:cs="Times New Roman"/>
          <w:b/>
          <w:sz w:val="28"/>
          <w:szCs w:val="28"/>
        </w:rPr>
        <w:t>Эриунн</w:t>
      </w:r>
      <w:proofErr w:type="spellEnd"/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. Ваш путь будет пролегать между двух полуостровов. На одном из них, что лежит к западу от маршрута, находится страна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Дания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, где родился великий сказочник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Ганс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Христиан Андерсен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. Проливы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Каттегат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Скагеррак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выведут вас в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Северное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море, а затем в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Атлантический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океан. Возьмите курс на северо-запад. Вот и страна - </w:t>
      </w:r>
      <w:r w:rsidRPr="00615B50">
        <w:rPr>
          <w:rFonts w:ascii="Times New Roman" w:eastAsia="Calibri" w:hAnsi="Times New Roman" w:cs="Times New Roman"/>
          <w:b/>
          <w:sz w:val="28"/>
          <w:szCs w:val="28"/>
        </w:rPr>
        <w:t>Исландия,</w:t>
      </w: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по которой вы совершите увлекательное путешествие!</w:t>
      </w:r>
    </w:p>
    <w:p w:rsidR="00493470" w:rsidRPr="00615B50" w:rsidRDefault="00493470" w:rsidP="00615B50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>- Молодцы! Пароль получен! Путешествие состоится!</w:t>
      </w:r>
      <w:r w:rsidR="00046551" w:rsidRPr="00615B5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46551" w:rsidRPr="00615B50" w:rsidRDefault="00046551" w:rsidP="00615B50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B50">
        <w:rPr>
          <w:rFonts w:ascii="Times New Roman" w:eastAsia="Calibri" w:hAnsi="Times New Roman" w:cs="Times New Roman"/>
          <w:b/>
          <w:sz w:val="28"/>
          <w:szCs w:val="28"/>
        </w:rPr>
        <w:t xml:space="preserve">3. Определение темы урока. Целеполагание.  </w:t>
      </w:r>
    </w:p>
    <w:p w:rsidR="00046551" w:rsidRPr="00615B50" w:rsidRDefault="00046551" w:rsidP="00615B50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>- Какова же тема урока?</w:t>
      </w:r>
    </w:p>
    <w:p w:rsidR="00046551" w:rsidRPr="00615B50" w:rsidRDefault="00046551" w:rsidP="00615B50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>- Я думаю, что темой нашего урока будет «Путешествие в Исландию».</w:t>
      </w:r>
    </w:p>
    <w:p w:rsidR="00E979EA" w:rsidRPr="00615B50" w:rsidRDefault="00E979EA" w:rsidP="00615B5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046551"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Сегодня, отправляясь в путешествие, мы располагаем минимальной информационной базой. У нас есть атласы 7 класса, подготовленные мною атласы Исландии и небольшой набор иллюстраций</w:t>
      </w:r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кратким описанием</w:t>
      </w:r>
      <w:r w:rsidR="00046551"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учебнике об этой стране ничего нет. </w:t>
      </w:r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Сможем ли мы с таким минимумом информации собрать данные о стране? </w:t>
      </w:r>
    </w:p>
    <w:p w:rsidR="00E979EA" w:rsidRPr="00615B50" w:rsidRDefault="00E979EA" w:rsidP="00615B5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>- Посмотрев на имеющиеся у нас источники информации, и оценивая свои знания, я думаю, что составить характеристику страны, разработать маршрут путешествия мне удастся.</w:t>
      </w:r>
    </w:p>
    <w:p w:rsidR="00046551" w:rsidRPr="00615B50" w:rsidRDefault="00E979EA" w:rsidP="00615B50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46551" w:rsidRPr="00615B50">
        <w:rPr>
          <w:rFonts w:ascii="Times New Roman" w:eastAsia="Calibri" w:hAnsi="Times New Roman" w:cs="Times New Roman"/>
          <w:sz w:val="28"/>
          <w:szCs w:val="28"/>
        </w:rPr>
        <w:t>А что конкретно вы хотели бы узнать в ходе нашего путешествия? Какие цели мы поставим?</w:t>
      </w:r>
    </w:p>
    <w:p w:rsidR="00E979EA" w:rsidRPr="00615B50" w:rsidRDefault="00E979EA" w:rsidP="00615B5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- Применить знания и умения, которые </w:t>
      </w:r>
      <w:r w:rsidR="007C5829" w:rsidRPr="00615B50">
        <w:rPr>
          <w:rFonts w:ascii="Times New Roman" w:eastAsia="Calibri" w:hAnsi="Times New Roman" w:cs="Times New Roman"/>
          <w:sz w:val="28"/>
          <w:szCs w:val="28"/>
        </w:rPr>
        <w:t>мы имеем, и охарактеризовать стр</w:t>
      </w:r>
      <w:r w:rsidRPr="00615B50">
        <w:rPr>
          <w:rFonts w:ascii="Times New Roman" w:eastAsia="Calibri" w:hAnsi="Times New Roman" w:cs="Times New Roman"/>
          <w:sz w:val="28"/>
          <w:szCs w:val="28"/>
        </w:rPr>
        <w:t>а</w:t>
      </w:r>
      <w:r w:rsidR="007C5829" w:rsidRPr="00615B50">
        <w:rPr>
          <w:rFonts w:ascii="Times New Roman" w:eastAsia="Calibri" w:hAnsi="Times New Roman" w:cs="Times New Roman"/>
          <w:sz w:val="28"/>
          <w:szCs w:val="28"/>
        </w:rPr>
        <w:t>ну Исландию, а также разработать маршрут путешествия.</w:t>
      </w:r>
    </w:p>
    <w:p w:rsidR="00635B7C" w:rsidRPr="00615B50" w:rsidRDefault="00046551" w:rsidP="00615B5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C5829" w:rsidRPr="00615B50">
        <w:rPr>
          <w:rFonts w:ascii="Times New Roman" w:eastAsia="Calibri" w:hAnsi="Times New Roman" w:cs="Times New Roman"/>
          <w:sz w:val="28"/>
          <w:szCs w:val="28"/>
        </w:rPr>
        <w:t xml:space="preserve">Итак, цель нашего урока: </w:t>
      </w:r>
      <w:r w:rsidR="007C5829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полученных знаний и умений на уроках географии при работе с различными источниками информации для достижения поставленных задач. </w:t>
      </w:r>
    </w:p>
    <w:p w:rsidR="007C5829" w:rsidRPr="00615B50" w:rsidRDefault="007C5829" w:rsidP="00615B5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 1.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Познакомиться с природой и малоизвестными уникальными регионами Исландии.</w:t>
      </w:r>
    </w:p>
    <w:p w:rsidR="007C5829" w:rsidRPr="00615B50" w:rsidRDefault="007C5829" w:rsidP="00615B5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Продолжить формирование  картографических навыков работы с контурной картой. </w:t>
      </w:r>
    </w:p>
    <w:p w:rsidR="007C5829" w:rsidRPr="00615B50" w:rsidRDefault="007C5829" w:rsidP="00615B5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Развивать навыки составления маршрутов путешествий. </w:t>
      </w:r>
    </w:p>
    <w:p w:rsidR="00046551" w:rsidRPr="00615B50" w:rsidRDefault="007C5829" w:rsidP="00615B5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Продолжить формирование позитивного отношения к природе.</w:t>
      </w:r>
    </w:p>
    <w:p w:rsidR="00BC566F" w:rsidRPr="00615B50" w:rsidRDefault="00BC566F" w:rsidP="00615B50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- Существует мнение, что географию знать не обязательно. </w:t>
      </w:r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Вспоминается бессмертное выражение мадам </w:t>
      </w:r>
      <w:proofErr w:type="spellStart"/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Простаковой</w:t>
      </w:r>
      <w:proofErr w:type="spellEnd"/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«Недоросля» Фонвизина: «А географию, зачем учить, извозчик сам довезет?» Быть может</w:t>
      </w:r>
      <w:r w:rsidR="00BA3B9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она была права, говоря о “извозчике, который довезет</w:t>
      </w:r>
      <w:r w:rsidR="00BA3B9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куда вы прикажите”?  Есть различные виды транспорта, которые  доставят в нужное место, масса карт, в том числе в цифровом виде, красочные путеводители, GPS-приемники, турфирмы,  множество географических видеофильмов. Наконец, интернет! А как думаете вы? (Учащиеся отвечают на поставленный вопрос и приходят к выводу, что географию знать необходимо). </w:t>
      </w:r>
    </w:p>
    <w:p w:rsidR="00BA3B9B" w:rsidRDefault="00BC566F" w:rsidP="00615B5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столкнулись с противоречивыми мнениями.</w:t>
      </w:r>
    </w:p>
    <w:p w:rsidR="00BC566F" w:rsidRPr="00615B50" w:rsidRDefault="00BC566F" w:rsidP="00615B50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05F7"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Гипотеза:</w:t>
      </w:r>
      <w:r w:rsidR="00300B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географические знания и умения для повседневной жизни необходимы. </w:t>
      </w:r>
    </w:p>
    <w:p w:rsidR="00D04A67" w:rsidRPr="00615B50" w:rsidRDefault="007C5829" w:rsidP="00615B5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D04A67" w:rsidRPr="00615B50">
        <w:rPr>
          <w:rFonts w:ascii="Times New Roman" w:eastAsia="Calibri" w:hAnsi="Times New Roman" w:cs="Times New Roman"/>
          <w:sz w:val="28"/>
          <w:szCs w:val="28"/>
        </w:rPr>
        <w:t>А что вы знаете об этой стране? Перед вами контурная карта Исландии. Нанесите на нее известные вам объекты.</w:t>
      </w:r>
    </w:p>
    <w:p w:rsidR="00D10B4C" w:rsidRPr="00615B50" w:rsidRDefault="00D10B4C" w:rsidP="00615B5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15B50">
        <w:rPr>
          <w:rFonts w:ascii="Times New Roman" w:eastAsia="Calibri" w:hAnsi="Times New Roman" w:cs="Times New Roman"/>
          <w:sz w:val="28"/>
          <w:szCs w:val="28"/>
        </w:rPr>
        <w:t>( Задание вызывает у учащихся затруднение.</w:t>
      </w:r>
      <w:proofErr w:type="gramEnd"/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15B50">
        <w:rPr>
          <w:rFonts w:ascii="Times New Roman" w:eastAsia="Calibri" w:hAnsi="Times New Roman" w:cs="Times New Roman"/>
          <w:sz w:val="28"/>
          <w:szCs w:val="28"/>
        </w:rPr>
        <w:t>Контурная карта остается почти белой).</w:t>
      </w:r>
      <w:proofErr w:type="gramEnd"/>
    </w:p>
    <w:p w:rsidR="0012609D" w:rsidRPr="00615B50" w:rsidRDefault="00555FA4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6320C7"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2609D"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Применение знаний и умений на практике.</w:t>
      </w:r>
    </w:p>
    <w:p w:rsidR="00D10B4C" w:rsidRPr="00615B50" w:rsidRDefault="00635B7C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10B4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предлагаю начать организацию отдыха в Исландию. </w:t>
      </w:r>
      <w:r w:rsidR="00414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этого мы должны узнать особенности положения и природы страны. </w:t>
      </w:r>
      <w:r w:rsidR="00D10B4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попробуем… </w:t>
      </w:r>
    </w:p>
    <w:p w:rsidR="00D61A65" w:rsidRDefault="000E6432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делится на группы. К</w:t>
      </w:r>
      <w:r w:rsidR="00D61A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аждая группа получает задание. </w:t>
      </w:r>
    </w:p>
    <w:p w:rsidR="00414EEE" w:rsidRDefault="00414EEE" w:rsidP="00615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источниками информации у вас будут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атласы 7 класса, подготовленный мною мультимедийный атлас</w:t>
      </w:r>
      <w:r w:rsidRPr="00615B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Исландии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как же ресурсы интернета, </w:t>
      </w:r>
      <w:r w:rsidR="00C34D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представленные в ваших карточках – заданиях в виде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QR</w:t>
      </w:r>
      <w:r w:rsidRPr="00414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 кодов</w:t>
      </w:r>
      <w:r w:rsidR="00E9757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34D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</w:t>
      </w:r>
      <w:r w:rsidR="00E97578">
        <w:rPr>
          <w:rFonts w:ascii="Times New Roman" w:hAnsi="Times New Roman" w:cs="Times New Roman"/>
          <w:sz w:val="28"/>
          <w:szCs w:val="28"/>
          <w:shd w:val="clear" w:color="auto" w:fill="FFFFFF"/>
        </w:rPr>
        <w:t>же вы можете самостоятельно можете воспользоваться поисковыми системами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Вспомним правила считывания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QR</w:t>
      </w:r>
      <w:r w:rsidRPr="00414E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 кодов.</w:t>
      </w:r>
    </w:p>
    <w:p w:rsidR="00414EEE" w:rsidRDefault="00414EEE" w:rsidP="00615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Памятка:</w:t>
      </w:r>
    </w:p>
    <w:p w:rsidR="00414EEE" w:rsidRPr="00414EEE" w:rsidRDefault="00414EEE" w:rsidP="00414EEE">
      <w:pPr>
        <w:numPr>
          <w:ilvl w:val="0"/>
          <w:numId w:val="24"/>
        </w:numPr>
        <w:spacing w:after="0" w:line="36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Возьмите мобильный телефон с камерой,</w:t>
      </w:r>
    </w:p>
    <w:p w:rsidR="00414EEE" w:rsidRPr="00414EEE" w:rsidRDefault="00414EEE" w:rsidP="00414EEE">
      <w:pPr>
        <w:numPr>
          <w:ilvl w:val="0"/>
          <w:numId w:val="24"/>
        </w:numPr>
        <w:spacing w:after="0" w:line="36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Запустите программу для сканирования кода,</w:t>
      </w:r>
    </w:p>
    <w:p w:rsidR="00414EEE" w:rsidRPr="00414EEE" w:rsidRDefault="00414EEE" w:rsidP="00414EEE">
      <w:pPr>
        <w:numPr>
          <w:ilvl w:val="0"/>
          <w:numId w:val="24"/>
        </w:numPr>
        <w:spacing w:after="0" w:line="36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Наведите объектив камеры на код,</w:t>
      </w:r>
    </w:p>
    <w:p w:rsidR="00414EEE" w:rsidRPr="00414EEE" w:rsidRDefault="00414EEE" w:rsidP="00615B50">
      <w:pPr>
        <w:numPr>
          <w:ilvl w:val="0"/>
          <w:numId w:val="24"/>
        </w:numPr>
        <w:spacing w:after="0" w:line="36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E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Получите информацию!</w:t>
      </w:r>
    </w:p>
    <w:p w:rsidR="00D61A65" w:rsidRDefault="00A056F7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 №1</w:t>
      </w:r>
      <w:r w:rsidR="000E6432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0E6432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географическое положение регио</w:t>
      </w:r>
      <w:r w:rsidR="00D61A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 учетом разницы во времени.</w:t>
      </w:r>
    </w:p>
    <w:p w:rsidR="003A5E26" w:rsidRPr="00615B50" w:rsidRDefault="00414EEE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9AA3B73" wp14:editId="7D28F778">
            <wp:extent cx="1219200" cy="1219200"/>
            <wp:effectExtent l="0" t="0" r="0" b="0"/>
            <wp:docPr id="3" name="Рисунок 3" descr="http://qrcoder.ru/code/?https%3A%2F%2Fgeo-1.ru%2Fislandiya-informatsiya-o-strane-dostoprimechatelnosti-istoriya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eo-1.ru%2Fislandiya-informatsiya-o-strane-dostoprimechatelnosti-istoriya%2F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E26" w:rsidRDefault="000E6432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</w:t>
      </w:r>
      <w:r w:rsidR="005E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№2.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Изучив тектоническую и физическую карты, определит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факторы риска, связанные с особенностями рельефа и тектоническим строением Исландии</w:t>
      </w:r>
      <w:r w:rsidR="00D61A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0335" w:rsidRPr="00615B50" w:rsidRDefault="00F60335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76BBABF" wp14:editId="0BD2A865">
            <wp:extent cx="1295400" cy="1295400"/>
            <wp:effectExtent l="0" t="0" r="0" b="0"/>
            <wp:docPr id="4" name="Рисунок 4" descr="http://qrcoder.ru/code/?https%3A%2F%2Fwikichi.ru%2Fwiki%2FGeology_of_Iceland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wikichi.ru%2Fwiki%2FGeology_of_Iceland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A65" w:rsidRDefault="000E6432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 №3.</w:t>
      </w:r>
      <w:r w:rsidR="00A056F7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Охарактеризовать</w:t>
      </w:r>
      <w:r w:rsidR="00D10B4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климат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выбрать</w:t>
      </w:r>
      <w:r w:rsidR="00D10B4C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оптимальный сезон года для путешествия.</w:t>
      </w:r>
    </w:p>
    <w:p w:rsidR="003A5E26" w:rsidRPr="00615B50" w:rsidRDefault="003A5E26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60D9A5C" wp14:editId="2AA8FEFE">
            <wp:extent cx="1266825" cy="1266825"/>
            <wp:effectExtent l="0" t="0" r="0" b="0"/>
            <wp:docPr id="9" name="Рисунок 9" descr="http://qrcoder.ru/code/?https%3A%2F%2Frukivnogi.com%2Ficeland%2Fislandiya-pogoda-po-mesyatsam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rukivnogi.com%2Ficeland%2Fislandiya-pogoda-po-mesyatsam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1A65" w:rsidRDefault="00A056F7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</w:t>
      </w:r>
      <w:r w:rsidR="005E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№4</w:t>
      </w:r>
      <w:r w:rsidR="00D04A67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04A6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</w:t>
      </w:r>
      <w:r w:rsidR="00AB1FD3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краткую характеристику</w:t>
      </w:r>
      <w:r w:rsidR="009452F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природы</w:t>
      </w:r>
      <w:r w:rsidR="00AB1FD3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836" w:rsidRDefault="00A04A16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066800" cy="1066800"/>
            <wp:effectExtent l="0" t="0" r="0" b="0"/>
            <wp:docPr id="10" name="Рисунок 10" descr="C:\Users\12\Downloads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\Downloads\qr-cod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230" cy="106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E26" w:rsidRPr="00615B50" w:rsidRDefault="003A5E26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A65" w:rsidRDefault="00AB1FD3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Группа № 5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04A6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D04A6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маршрут. 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описать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достопримечательно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</w:t>
      </w:r>
      <w:r w:rsidR="00D61A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5E26" w:rsidRPr="00615B50" w:rsidRDefault="00F60335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7477F6F" wp14:editId="29364B67">
            <wp:extent cx="1219200" cy="1219200"/>
            <wp:effectExtent l="0" t="0" r="0" b="0"/>
            <wp:docPr id="6" name="Рисунок 6" descr="http://qrcoder.ru/code/?https%3A%2F%2Ftop10.travel%2Fdostoprimechatelnosti-islandi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top10.travel%2Fdostoprimechatelnosti-islandii%2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A65" w:rsidRDefault="00AB1FD3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 №6</w:t>
      </w:r>
      <w:r w:rsidR="00D04A67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04A6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рекомендации и</w:t>
      </w:r>
      <w:r w:rsidR="005E130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советы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том</w:t>
      </w:r>
      <w:r w:rsidR="00031AB2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сделать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отдых </w:t>
      </w:r>
      <w:r w:rsidR="00D04A6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Исландии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безопасным и комфорт</w:t>
      </w:r>
      <w:r w:rsidR="005E1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ным.</w:t>
      </w:r>
    </w:p>
    <w:p w:rsidR="00F60335" w:rsidRPr="00615B50" w:rsidRDefault="00136DD0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4E7F70D" wp14:editId="66919244">
            <wp:extent cx="1219200" cy="1219200"/>
            <wp:effectExtent l="0" t="0" r="0" b="0"/>
            <wp:docPr id="7" name="Рисунок 7" descr="http://qrcoder.ru/code/?https%3A%2F%2Fwww.whatusee.ru%2Fguidebook%2Fpodgotovka-k-poezdke-v-islandiyu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www.whatusee.ru%2Fguidebook%2Fpodgotovka-k-poezdke-v-islandiyu%2F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6F7" w:rsidRPr="00615B50" w:rsidRDefault="00D10B4C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партах задания для групп, карты, необходимая информация)</w:t>
      </w:r>
    </w:p>
    <w:p w:rsidR="005E1301" w:rsidRDefault="00D61A65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 работают над своими заданиями.</w:t>
      </w:r>
    </w:p>
    <w:p w:rsidR="00941689" w:rsidRPr="00615B50" w:rsidRDefault="00941689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Пре</w:t>
      </w:r>
      <w:r w:rsidR="00C34D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зентация</w:t>
      </w: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полученных результатов.</w:t>
      </w:r>
    </w:p>
    <w:p w:rsidR="00D61A65" w:rsidRPr="00615B50" w:rsidRDefault="00A056F7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Группа №1</w:t>
      </w:r>
      <w:r w:rsidR="00D04A67"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D04A6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Примерный текст выступления</w:t>
      </w:r>
      <w:r w:rsidR="00D61A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424D8" w:rsidRPr="00615B50" w:rsidRDefault="00D61A65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7424D8" w:rsidRPr="00615B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Исландия – островное государство, расположен</w:t>
      </w:r>
      <w:r w:rsidR="00B75C23" w:rsidRPr="00615B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ное у самого Полярного круг</w:t>
      </w:r>
      <w:r w:rsidR="0012609D" w:rsidRPr="00615B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а,</w:t>
      </w:r>
      <w:r w:rsidR="00E63A42" w:rsidRPr="00615B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75C23" w:rsidRPr="00615B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</w:t>
      </w:r>
      <w:r w:rsidR="007424D8" w:rsidRPr="00615B5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еверной части Атлантического океана между Гренландией и Норвегией.</w:t>
      </w:r>
      <w:r w:rsidR="007424D8" w:rsidRPr="00615B50">
        <w:rPr>
          <w:rFonts w:ascii="Times New Roman" w:hAnsi="Times New Roman" w:cs="Times New Roman"/>
          <w:sz w:val="28"/>
          <w:szCs w:val="28"/>
          <w:shd w:val="clear" w:color="auto" w:fill="EBEFF6"/>
        </w:rPr>
        <w:t xml:space="preserve"> </w:t>
      </w:r>
      <w:r w:rsidR="00B75C23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Территория государства состоит из острова Исландия</w:t>
      </w:r>
      <w:r w:rsidR="00E63A42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 небольших островков около него.  С севера</w:t>
      </w:r>
      <w:r w:rsidR="007424D8" w:rsidRPr="00615B5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="007424D8" w:rsidRPr="00615B50">
        <w:rPr>
          <w:rStyle w:val="a8"/>
          <w:rFonts w:ascii="Times New Roman" w:hAnsi="Times New Roman" w:cs="Times New Roman"/>
          <w:i w:val="0"/>
          <w:sz w:val="28"/>
          <w:szCs w:val="28"/>
          <w:shd w:val="clear" w:color="auto" w:fill="FFFFFF" w:themeFill="background1"/>
        </w:rPr>
        <w:t>Исландия омывается</w:t>
      </w:r>
      <w:r w:rsidR="007424D8" w:rsidRPr="00615B5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="007424D8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Гренла</w:t>
      </w:r>
      <w:r w:rsidR="00E63A42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ндским морем, на востоке </w:t>
      </w:r>
      <w:r w:rsidR="007424D8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Норвежским</w:t>
      </w:r>
      <w:r w:rsidR="00E63A42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="007424D8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E63A42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на северо-западе </w:t>
      </w:r>
      <w:r w:rsidR="007424D8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 Гренландии </w:t>
      </w:r>
      <w:r w:rsidR="00E63A42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Исландия отделена Датским</w:t>
      </w:r>
      <w:r w:rsidR="007424D8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пролив</w:t>
      </w:r>
      <w:r w:rsidR="00E63A42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ом. </w:t>
      </w:r>
      <w:r w:rsidR="008A5DAD" w:rsidRPr="00615B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Протяжённость острова с севера на юг около 300 км, с запада на восток 500 км. </w:t>
      </w:r>
      <w:r w:rsidR="008A5DAD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8A5DAD" w:rsidRPr="00615B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Береговая линия острова протяжённостью около 6 тыс. км сильно изрезана. Западные, северо-западные и северные берега страны высокие и скалистые, с глубокими фьордами и бухтами, многие из которых представляют удобные естественные гавани для укрытой стоянки кораблей. Южный берег Исландии в основном низменный, равнинный, с многочисленными отмелями, представляющими опасность для судоходства. Здесь почти нет естественных гаваней.</w:t>
      </w:r>
      <w:r w:rsidR="008A5DAD" w:rsidRPr="00615B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5DAD" w:rsidRPr="00615B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Остров окаймлён обширным шельфом, ширина которого местами достигает 100 км при глубине моря 200—1200 м. Море у берегов не </w:t>
      </w:r>
      <w:r w:rsidR="008A5DAD" w:rsidRPr="00615B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замерзает. </w:t>
      </w:r>
      <w:r w:rsidR="00E63A42" w:rsidRPr="00615B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Исландия это остров и не имеет соседних государств. </w:t>
      </w:r>
      <w:r w:rsidR="007424D8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Столица </w:t>
      </w:r>
      <w:hyperlink r:id="rId14" w:tooltip="Города Исландии: Рейкьявик" w:history="1">
        <w:r w:rsidR="007424D8" w:rsidRPr="00615B5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Рейкьявик</w:t>
        </w:r>
      </w:hyperlink>
      <w:r w:rsidR="007424D8" w:rsidRPr="00615B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735D63" w:rsidRPr="00615B50" w:rsidRDefault="00C36544" w:rsidP="00615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B50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8A5DAD" w:rsidRPr="00615B50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AB1FD3" w:rsidRPr="00615B50">
        <w:rPr>
          <w:rFonts w:ascii="Times New Roman" w:hAnsi="Times New Roman" w:cs="Times New Roman"/>
          <w:sz w:val="28"/>
          <w:szCs w:val="28"/>
          <w:lang w:eastAsia="ru-RU"/>
        </w:rPr>
        <w:t xml:space="preserve">азница во времени с </w:t>
      </w:r>
      <w:proofErr w:type="gramStart"/>
      <w:r w:rsidR="00AB1FD3" w:rsidRPr="00615B50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8A5DAD" w:rsidRPr="00615B50">
        <w:rPr>
          <w:rFonts w:ascii="Times New Roman" w:hAnsi="Times New Roman" w:cs="Times New Roman"/>
          <w:sz w:val="28"/>
          <w:szCs w:val="28"/>
          <w:lang w:eastAsia="ru-RU"/>
        </w:rPr>
        <w:t>осковским</w:t>
      </w:r>
      <w:proofErr w:type="gramEnd"/>
      <w:r w:rsidR="008A5DAD" w:rsidRPr="00615B50">
        <w:rPr>
          <w:rFonts w:ascii="Times New Roman" w:hAnsi="Times New Roman" w:cs="Times New Roman"/>
          <w:sz w:val="28"/>
          <w:szCs w:val="28"/>
          <w:lang w:eastAsia="ru-RU"/>
        </w:rPr>
        <w:t xml:space="preserve">  минус 3 часа. Если в Москве </w:t>
      </w:r>
      <w:r w:rsidR="002131CB" w:rsidRPr="00615B50">
        <w:rPr>
          <w:rFonts w:ascii="Times New Roman" w:hAnsi="Times New Roman" w:cs="Times New Roman"/>
          <w:sz w:val="28"/>
          <w:szCs w:val="28"/>
          <w:lang w:eastAsia="ru-RU"/>
        </w:rPr>
        <w:t>полден</w:t>
      </w:r>
      <w:r w:rsidR="00735D63" w:rsidRPr="00615B50">
        <w:rPr>
          <w:rFonts w:ascii="Times New Roman" w:hAnsi="Times New Roman" w:cs="Times New Roman"/>
          <w:sz w:val="28"/>
          <w:szCs w:val="28"/>
          <w:lang w:eastAsia="ru-RU"/>
        </w:rPr>
        <w:t>ь, то в Рейкьявике 9 часов утра.</w:t>
      </w:r>
      <w:r w:rsidR="0012609D" w:rsidRPr="00615B50">
        <w:rPr>
          <w:rFonts w:ascii="Times New Roman" w:hAnsi="Times New Roman" w:cs="Times New Roman"/>
          <w:sz w:val="28"/>
          <w:szCs w:val="28"/>
          <w:lang w:eastAsia="ru-RU"/>
        </w:rPr>
        <w:t xml:space="preserve"> Удобнее добираться в Исландию самолетом. </w:t>
      </w:r>
      <w:r w:rsidR="00F40B31" w:rsidRPr="00615B50">
        <w:rPr>
          <w:rFonts w:ascii="Times New Roman" w:hAnsi="Times New Roman" w:cs="Times New Roman"/>
          <w:sz w:val="28"/>
          <w:szCs w:val="28"/>
        </w:rPr>
        <w:t>Прямого рейса и</w:t>
      </w:r>
      <w:r w:rsidRPr="00615B50">
        <w:rPr>
          <w:rFonts w:ascii="Times New Roman" w:hAnsi="Times New Roman" w:cs="Times New Roman"/>
          <w:sz w:val="28"/>
          <w:szCs w:val="28"/>
        </w:rPr>
        <w:t xml:space="preserve">з Москвы в Исландию </w:t>
      </w:r>
      <w:r w:rsidR="005E1301">
        <w:rPr>
          <w:rFonts w:ascii="Times New Roman" w:hAnsi="Times New Roman" w:cs="Times New Roman"/>
          <w:sz w:val="28"/>
          <w:szCs w:val="28"/>
        </w:rPr>
        <w:t xml:space="preserve">нет, </w:t>
      </w:r>
      <w:r w:rsidRPr="00615B50">
        <w:rPr>
          <w:rFonts w:ascii="Times New Roman" w:hAnsi="Times New Roman" w:cs="Times New Roman"/>
          <w:sz w:val="28"/>
          <w:szCs w:val="28"/>
        </w:rPr>
        <w:t xml:space="preserve">долететь прямым рейсом невозможно. </w:t>
      </w:r>
      <w:r w:rsidR="005E1301">
        <w:rPr>
          <w:rFonts w:ascii="Times New Roman" w:hAnsi="Times New Roman" w:cs="Times New Roman"/>
          <w:sz w:val="28"/>
          <w:szCs w:val="28"/>
        </w:rPr>
        <w:t>П</w:t>
      </w:r>
      <w:r w:rsidR="00F40B31" w:rsidRPr="00615B50">
        <w:rPr>
          <w:rFonts w:ascii="Times New Roman" w:hAnsi="Times New Roman" w:cs="Times New Roman"/>
          <w:sz w:val="28"/>
          <w:szCs w:val="28"/>
        </w:rPr>
        <w:t>оэтому надо перелететь или доехать поездом до</w:t>
      </w:r>
      <w:r w:rsidRPr="00615B50">
        <w:rPr>
          <w:rFonts w:ascii="Times New Roman" w:hAnsi="Times New Roman" w:cs="Times New Roman"/>
          <w:sz w:val="28"/>
          <w:szCs w:val="28"/>
        </w:rPr>
        <w:t xml:space="preserve"> Копенгаген</w:t>
      </w:r>
      <w:r w:rsidR="00F40B31" w:rsidRPr="00615B50">
        <w:rPr>
          <w:rFonts w:ascii="Times New Roman" w:hAnsi="Times New Roman" w:cs="Times New Roman"/>
          <w:sz w:val="28"/>
          <w:szCs w:val="28"/>
        </w:rPr>
        <w:t>а,</w:t>
      </w:r>
      <w:r w:rsidRPr="00615B50">
        <w:rPr>
          <w:rFonts w:ascii="Times New Roman" w:hAnsi="Times New Roman" w:cs="Times New Roman"/>
          <w:sz w:val="28"/>
          <w:szCs w:val="28"/>
        </w:rPr>
        <w:t xml:space="preserve"> Стокгольм</w:t>
      </w:r>
      <w:r w:rsidR="00F40B31" w:rsidRPr="00615B50">
        <w:rPr>
          <w:rFonts w:ascii="Times New Roman" w:hAnsi="Times New Roman" w:cs="Times New Roman"/>
          <w:sz w:val="28"/>
          <w:szCs w:val="28"/>
        </w:rPr>
        <w:t>а</w:t>
      </w:r>
      <w:r w:rsidRPr="00615B50">
        <w:rPr>
          <w:rFonts w:ascii="Times New Roman" w:hAnsi="Times New Roman" w:cs="Times New Roman"/>
          <w:sz w:val="28"/>
          <w:szCs w:val="28"/>
        </w:rPr>
        <w:t xml:space="preserve">, либо в Германию. Из Санкт-Петербурга в </w:t>
      </w:r>
      <w:proofErr w:type="spellStart"/>
      <w:r w:rsidRPr="00615B50">
        <w:rPr>
          <w:rFonts w:ascii="Times New Roman" w:hAnsi="Times New Roman" w:cs="Times New Roman"/>
          <w:sz w:val="28"/>
          <w:szCs w:val="28"/>
        </w:rPr>
        <w:t>Рейкъвик</w:t>
      </w:r>
      <w:proofErr w:type="spellEnd"/>
      <w:r w:rsidRPr="00615B50">
        <w:rPr>
          <w:rFonts w:ascii="Times New Roman" w:hAnsi="Times New Roman" w:cs="Times New Roman"/>
          <w:sz w:val="28"/>
          <w:szCs w:val="28"/>
        </w:rPr>
        <w:t xml:space="preserve"> есть прямой рейс</w:t>
      </w:r>
      <w:r w:rsidR="00F40B31" w:rsidRPr="00615B50">
        <w:rPr>
          <w:rFonts w:ascii="Times New Roman" w:hAnsi="Times New Roman" w:cs="Times New Roman"/>
          <w:sz w:val="28"/>
          <w:szCs w:val="28"/>
        </w:rPr>
        <w:t>.</w:t>
      </w:r>
    </w:p>
    <w:p w:rsidR="00A056F7" w:rsidRPr="00615B50" w:rsidRDefault="00A056F7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 №2</w:t>
      </w:r>
      <w:r w:rsidR="00D61A65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3013E4" w:rsidRPr="00615B50" w:rsidRDefault="00D61A65" w:rsidP="00615B50">
      <w:pPr>
        <w:spacing w:after="0" w:line="360" w:lineRule="auto"/>
        <w:jc w:val="both"/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</w:pPr>
      <w:r w:rsidRPr="00615B50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  </w:t>
      </w:r>
      <w:r w:rsidR="00F40B31" w:rsidRPr="00615B50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Изучив физическую карту Исландии, мы выяснили, что  б</w:t>
      </w:r>
      <w:r w:rsidR="003013E4" w:rsidRPr="00615B50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ольшую </w:t>
      </w:r>
      <w:r w:rsidR="00735D63" w:rsidRPr="00615B50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часть Исландии</w:t>
      </w:r>
      <w:r w:rsidR="00735D63" w:rsidRPr="00615B50">
        <w:rPr>
          <w:rStyle w:val="apple-converted-space"/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 </w:t>
      </w:r>
      <w:r w:rsidR="00735D63" w:rsidRPr="00615B50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занимает плато высотой 400—800 м, над которым возвышаются горные массивы высотой 1000—1500 м и вулканы. </w:t>
      </w:r>
      <w:r w:rsidR="003013E4" w:rsidRPr="00615B50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Вдоль побережья, главным образом на западе и юге — полоса низменных равнин от 0 до 200 м над уровнем океана.</w:t>
      </w:r>
    </w:p>
    <w:p w:rsidR="00735D63" w:rsidRPr="00615B50" w:rsidRDefault="00D61A65" w:rsidP="00615B50">
      <w:pPr>
        <w:spacing w:after="0" w:line="360" w:lineRule="auto"/>
        <w:jc w:val="both"/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</w:pPr>
      <w:r w:rsidRPr="00615B50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  </w:t>
      </w:r>
      <w:r w:rsidR="00735D63" w:rsidRPr="00615B50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Распространены донные, конечные и боковые морены, зандровые равнины и другие последствия деятельности древних ледников. </w:t>
      </w:r>
    </w:p>
    <w:p w:rsidR="00D61A65" w:rsidRPr="009F67CD" w:rsidRDefault="00D61A65" w:rsidP="009F67CD">
      <w:pPr>
        <w:spacing w:after="0" w:line="36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666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Геологическое строение</w:t>
      </w:r>
      <w:r w:rsidR="00F40B31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Исландии определяется вулканическим </w:t>
      </w:r>
      <w:r w:rsidR="00C666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происхождением острова. Наиболее древними породами являются базальты, излившиеся в середине третичного периода. </w:t>
      </w:r>
    </w:p>
    <w:p w:rsidR="00D61A65" w:rsidRPr="009F67CD" w:rsidRDefault="00D61A65" w:rsidP="009F67CD">
      <w:pPr>
        <w:spacing w:after="0" w:line="36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013E4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Много вулканов, самые известные — Гекла, Лаки, </w:t>
      </w:r>
      <w:proofErr w:type="spellStart"/>
      <w:r w:rsidR="003013E4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>Аскья</w:t>
      </w:r>
      <w:proofErr w:type="spellEnd"/>
      <w:r w:rsidR="003013E4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3013E4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>Хваннадальсхнукур</w:t>
      </w:r>
      <w:proofErr w:type="spellEnd"/>
      <w:r w:rsidR="003013E4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(наивысшая точка Исландии - 2119 м). </w:t>
      </w:r>
      <w:r w:rsidR="00C666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Большая часть вулканов располагается в широкой полосе, простирающейся, с Ю.-З. на С.-В., посредине страны. </w:t>
      </w:r>
      <w:r w:rsidR="00F40B31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именно здесь проходит стык двух литосферных плит: </w:t>
      </w:r>
      <w:proofErr w:type="gramStart"/>
      <w:r w:rsidR="00F40B31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</w:t>
      </w:r>
      <w:r w:rsidR="003013E4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роамериканской</w:t>
      </w:r>
      <w:proofErr w:type="gramEnd"/>
      <w:r w:rsidR="003013E4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Евразийской, поэтому будут часты </w:t>
      </w:r>
      <w:r w:rsidR="00C666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землетрясения. Извержениями вулканов выбра</w:t>
      </w:r>
      <w:r w:rsidR="003013E4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сывается много рыхлого вулканического </w:t>
      </w:r>
      <w:r w:rsidR="00C666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материала. </w:t>
      </w:r>
      <w:r w:rsidR="003013E4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вулканической</w:t>
      </w:r>
      <w:r w:rsidR="00C666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связаны также </w:t>
      </w:r>
      <w:r w:rsidR="003013E4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выходы газов, горячие источники – гейзеры. </w:t>
      </w:r>
    </w:p>
    <w:p w:rsidR="005E1301" w:rsidRPr="009F67CD" w:rsidRDefault="00D61A65" w:rsidP="009F67CD">
      <w:pPr>
        <w:spacing w:after="0" w:line="36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013E4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Факторами риска для туристов могут являться: извержение вулканов, землетрясения.</w:t>
      </w:r>
    </w:p>
    <w:p w:rsidR="00D61A65" w:rsidRPr="00615B50" w:rsidRDefault="003013E4" w:rsidP="00615B50">
      <w:pPr>
        <w:spacing w:after="0" w:line="36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6667F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</w:t>
      </w:r>
      <w:r w:rsidR="005E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6667F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№3</w:t>
      </w:r>
      <w:r w:rsidR="00D61A65"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Примерный текст:</w:t>
      </w:r>
      <w:r w:rsidR="00170FF4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42540" w:rsidRPr="00615B50" w:rsidRDefault="00D61A65" w:rsidP="00615B50">
      <w:pPr>
        <w:spacing w:after="0" w:line="36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</w:t>
      </w:r>
      <w:r w:rsidR="00B923E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Проанализировав климатическую карту, мы сделали следующие выводы: н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климат </w:t>
      </w:r>
      <w:r w:rsidR="00170FF4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Исландии оказывают влияние следующие факторы: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="00B923E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солнечной радиации</w:t>
      </w:r>
      <w:r w:rsidR="000721EE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поступающей к поверхности Земли;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="004073A2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23E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теплое течение, проходящее вдоль побережья</w:t>
      </w:r>
      <w:r w:rsidR="00BB2662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страны; в) циркуляция воздушных масс.</w:t>
      </w:r>
      <w:r w:rsidR="000721EE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242540" w:rsidRPr="009F67CD" w:rsidRDefault="00242540" w:rsidP="00615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73A2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Исландия </w:t>
      </w:r>
      <w:r w:rsidR="00A056F7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располагается в </w:t>
      </w:r>
      <w:r w:rsidR="004073A2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субарктическом и умеренном поясе. </w:t>
      </w:r>
      <w:r w:rsidR="00BB2662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климата – морской субарктический, морской умеренный. </w:t>
      </w:r>
      <w:r w:rsidR="000721EE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93620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редние температуры января составляют 0</w:t>
      </w:r>
      <w:r w:rsidR="00993620" w:rsidRPr="009F67C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993620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С,  средние июля + 8</w:t>
      </w:r>
      <w:r w:rsidR="00993620" w:rsidRPr="009F67C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4D78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,+10</w:t>
      </w:r>
      <w:r w:rsidR="00993620" w:rsidRPr="009F67C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="00993620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 </w:t>
      </w:r>
      <w:r w:rsidR="004D78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Максимальные температуры приходятся на июль </w:t>
      </w:r>
      <w:r w:rsidR="004D787F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+15-20 </w:t>
      </w:r>
      <w:r w:rsidR="004D787F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о </w:t>
      </w:r>
      <w:r w:rsidR="004D787F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C, минимальные </w:t>
      </w:r>
      <w:r w:rsidR="004D78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4D78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</w:t>
      </w:r>
      <w:r w:rsidR="004D78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 </w:t>
      </w:r>
      <w:r w:rsidR="004D787F" w:rsidRPr="009F67C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о </w:t>
      </w:r>
      <w:r w:rsidR="004D78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рассчитали высоту Солнца над горизонтом. В январе она составляет: 90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о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66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о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23,5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о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= 0,5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о</w:t>
      </w:r>
      <w:proofErr w:type="gramStart"/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июле: 90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о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66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о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+ 23,5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о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= 47,5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 xml:space="preserve">о </w:t>
      </w:r>
      <w:r w:rsidR="000721EE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>. Угол падения солнечных лучей летом больше, значит, больше поступает солнечной радиации.</w:t>
      </w:r>
    </w:p>
    <w:p w:rsidR="00E97F18" w:rsidRPr="009F67CD" w:rsidRDefault="00242540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A056F7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осадков</w:t>
      </w:r>
      <w:r w:rsidR="00993620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западе от 1000 до 2000 мм и уменьшается к востоку до</w:t>
      </w:r>
      <w:r w:rsidR="004D787F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 мм</w:t>
      </w:r>
      <w:r w:rsidR="00A056F7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7F18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осадков 95 мм выпадает в октябре, дождливыми являются ноябрь (80 мм), декабрь (80 мм), январь (90 мм). В течени</w:t>
      </w:r>
      <w:proofErr w:type="gramStart"/>
      <w:r w:rsidR="00E97F18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E97F18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10 – 15 дней являются дождливыми. Причина заключается в том, что территория находится в зоне </w:t>
      </w:r>
      <w:r w:rsidR="00A056F7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F18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активной</w:t>
      </w:r>
      <w:r w:rsidR="00A056F7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F18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циклонической деятельности</w:t>
      </w:r>
      <w:r w:rsidR="00A056F7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Преобладающее направление ветра западное, северо-западное – зимой, южное – юго-восточное – летом.</w:t>
      </w:r>
    </w:p>
    <w:p w:rsidR="00EC748D" w:rsidRPr="009F67CD" w:rsidRDefault="00E97F18" w:rsidP="00615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D10B9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C748D"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 выделить сезоны. </w:t>
      </w:r>
    </w:p>
    <w:p w:rsidR="00AD10B9" w:rsidRPr="009F67CD" w:rsidRDefault="00E97F18" w:rsidP="00615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Осень. </w:t>
      </w:r>
      <w:r w:rsidR="00EC748D"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>Сентябрь в Исландии еще относительно «летний» месяц, а в октябре погода резко ухудшается, что объясняется прохождением циклонов через океан. В ноябре наступает темный период, когда Солнце стоит очень низко, а световой день продолжается не более 5 часов.</w:t>
      </w:r>
    </w:p>
    <w:p w:rsidR="00EC748D" w:rsidRPr="009F67CD" w:rsidRDefault="00EC748D" w:rsidP="00615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6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Зима длится с </w:t>
      </w:r>
      <w:r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середины ноября до начала февраля.</w:t>
      </w:r>
    </w:p>
    <w:p w:rsidR="00EC748D" w:rsidRPr="009F67CD" w:rsidRDefault="00EC748D" w:rsidP="00615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>Весна в Исландии – период, когда оживает природа. Погода неустойчивая и может меняться ежечасно.</w:t>
      </w:r>
    </w:p>
    <w:p w:rsidR="00EC748D" w:rsidRPr="009F67CD" w:rsidRDefault="00EC748D" w:rsidP="00615B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Лето. С приходом лета в Исландии наступает период белых ночей, пик которых приходится на конец июня. Самый теплый летний месяц здесь июль, когда температура воздуха достигает отметки +15-20`C. </w:t>
      </w:r>
    </w:p>
    <w:p w:rsidR="00EC748D" w:rsidRPr="009F67CD" w:rsidRDefault="00EC748D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Мы считаем, что самый благоприятный сезон для путешествия – лето.</w:t>
      </w:r>
    </w:p>
    <w:p w:rsidR="00A056F7" w:rsidRPr="00615B50" w:rsidRDefault="00BB2662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Группа № 4.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Примерный текст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D3FEF" w:rsidRPr="00615B50" w:rsidRDefault="00BB2662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Влажный климат, разнообразный рельеф создают предпосылки для формирования густой речной сети. По типу питания реки – ледниковые, дождевые, снеговые. Они порожистые, с узкими долинами, быстрым</w:t>
      </w:r>
      <w:r w:rsidR="00FD3FEF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течением, водопадами.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характеризуется незначительными колебаниями уровней расхода воды. </w:t>
      </w:r>
    </w:p>
    <w:p w:rsidR="00A056F7" w:rsidRPr="00615B50" w:rsidRDefault="00A056F7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Озер </w:t>
      </w:r>
      <w:r w:rsidR="00FD3FEF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много.  Можно предположить, что происхождение </w:t>
      </w:r>
      <w:r w:rsidR="009452F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озерных котловин </w:t>
      </w:r>
      <w:r w:rsidR="00FD3FEF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различное: вулканические, ледниковые, тектонические (определили по форме озера – узкие, вытянутые).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452F1" w:rsidRPr="00615B50" w:rsidRDefault="00A056F7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вулканической деятельностью связано огромное количество горячих источников и гейзеров</w:t>
      </w:r>
      <w:r w:rsidR="00C05A3E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Интерес представляет Долина гейзеров </w:t>
      </w:r>
      <w:proofErr w:type="spellStart"/>
      <w:r w:rsidR="00C05A3E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Хейнкадалур</w:t>
      </w:r>
      <w:proofErr w:type="spellEnd"/>
      <w:r w:rsidR="00C05A3E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гейзеров, </w:t>
      </w:r>
      <w:r w:rsidR="009452F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большое 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</w:t>
      </w:r>
      <w:r w:rsidR="00C05A3E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ичество выходов термальных вод. </w:t>
      </w:r>
    </w:p>
    <w:p w:rsidR="00DA0AD4" w:rsidRPr="00615B50" w:rsidRDefault="009452F1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Материал о растительном и животном мире мы использовали с иллюстрированного сборника, т. к. на картах атласа такой информации нет. Мы узнали, что  </w:t>
      </w:r>
      <w:r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настоящее время растительности на территории Исландии очень мало. Только менее 1/4 ее территории покрыто растительностью</w:t>
      </w:r>
      <w:proofErr w:type="gramStart"/>
      <w:r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.. </w:t>
      </w:r>
      <w:proofErr w:type="gramEnd"/>
      <w:r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Преобладающими в составе растительности являются мхи и травы. Самыми распространенными породами деревьев в Исландии являются березы, стволы которых обычно искривлены из-за сильных ветров. В последние годы в некоторых местах были созданы крупные насаждения хвойных пород.</w:t>
      </w:r>
      <w:r w:rsidRPr="00615B5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Животный мир Исландии не отличается разнообразием. Во время заселения ее территории единственным обитающим там наземным млекопитающим был песец. В конце 18 века в стране были выведены северные олени. Случайно</w:t>
      </w:r>
      <w:r w:rsidR="00D61A65"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Исландию были завезены мыши, крысы</w:t>
      </w:r>
      <w:proofErr w:type="gramStart"/>
      <w:r w:rsidR="00D61A65"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="00D61A65"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proofErr w:type="gramEnd"/>
      <w:r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орка.</w:t>
      </w:r>
      <w:r w:rsidRPr="00615B50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15B5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На территории страны гнездится около 80 видов птиц. На горных озерах и реках обитает большое количество уток, лебедей и гусей. На морском </w:t>
      </w:r>
      <w:r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побережье распространены чайки, крачки и др.</w:t>
      </w:r>
      <w:r w:rsidRPr="00615B50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15B50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15B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В озерах обитает форель, а в реках – лосось. В прибрежных водах обитают два вида тюленей и некоторые виды китов. Здесь располагаются места нагула и нереста большого количества видов рыб. Наибольшее значение имеют морской окунь, треска, палтус, пикша, а также креветки. </w:t>
      </w:r>
    </w:p>
    <w:p w:rsidR="00F82130" w:rsidRPr="00615B50" w:rsidRDefault="009452F1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</w:t>
      </w:r>
      <w:r w:rsidR="005E13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№5. </w:t>
      </w:r>
      <w:r w:rsidR="00A056F7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F82130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Примерный текст.</w:t>
      </w:r>
    </w:p>
    <w:p w:rsidR="00F3207C" w:rsidRPr="00615B50" w:rsidRDefault="00F82130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Используя физическую карту, карту  достопримечательностей, иллюстрированный сборник, мы составили примерный маршрут путешествия по Исландии. Он включает природные, исторические и архитектурные достопримечательности Исландии. </w:t>
      </w:r>
      <w:r w:rsidR="00F3207C" w:rsidRPr="00615B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Маршрут рассчитан на 10 дней. Период путешествия – лето. Так разница во времени - 3 часа, период акклиматизации пройдет безболезненно.  </w:t>
      </w:r>
      <w:r w:rsidRPr="00615B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Свой маршрут предлагаем начать со столицы Исландии – </w:t>
      </w:r>
      <w:r w:rsidRPr="005E13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Рейкьявика.</w:t>
      </w: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3207C" w:rsidRPr="00615B50" w:rsidRDefault="00F3207C" w:rsidP="00615B50">
      <w:pPr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15B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</w:t>
      </w:r>
      <w:r w:rsidRPr="00615B50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Гора </w:t>
      </w:r>
      <w:proofErr w:type="spellStart"/>
      <w:r w:rsidRPr="00615B50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Эсья</w:t>
      </w:r>
      <w:proofErr w:type="spellEnd"/>
      <w:r w:rsidRPr="00615B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. Название горы </w:t>
      </w:r>
      <w:proofErr w:type="spellStart"/>
      <w:r w:rsidRPr="00615B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Эсья</w:t>
      </w:r>
      <w:proofErr w:type="spellEnd"/>
      <w:r w:rsidRPr="00615B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совпадает с популярным в Исландии женским именем. Гору называют ангелом-хранителем </w:t>
      </w:r>
      <w:proofErr w:type="spellStart"/>
      <w:r w:rsidRPr="00615B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Рейкъявика</w:t>
      </w:r>
      <w:proofErr w:type="spellEnd"/>
      <w:r w:rsidRPr="00615B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, поскольку ее белоснежная вершина видна практически из любого места города. С вершины горы открывается вид на столицу Исландии. Не забудьте оставить запись в гостевой книге на вершине горы, иначе эльфы расстроятся.</w:t>
      </w:r>
    </w:p>
    <w:p w:rsidR="001E08C2" w:rsidRPr="00615B50" w:rsidRDefault="00D61A65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</w:t>
      </w:r>
      <w:r w:rsidR="001E08C2" w:rsidRPr="00615B5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Самый большой музей под открытым небом</w:t>
      </w:r>
      <w:r w:rsidR="001E08C2"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Исландии, который располагается сразу в 30 зданиях и знакомит посетителей с «Рейкьявиком уходящим» — это </w:t>
      </w:r>
      <w:proofErr w:type="spellStart"/>
      <w:r w:rsidR="001E08C2"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Арбаэярсафн</w:t>
      </w:r>
      <w:proofErr w:type="spellEnd"/>
      <w:r w:rsidR="001E08C2"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настоящая сокровищница самобытного фольклора, удивительных традиций и старинной архитектуры этой северной страны. Чтобы ближе познакомиться с бытом и укладом жизни обитающих на краю света исландцев, стоит идти именно сюда.</w:t>
      </w:r>
    </w:p>
    <w:p w:rsidR="001E08C2" w:rsidRPr="00615B50" w:rsidRDefault="001E08C2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Надо сказать, идея создания столь необычного музея зародилась достаточно давно — еще с середины 20 века, когда и власти, и местные жители стали подмечать досадный момент, что «старый» Рейкьявик исчезает с лица земли. Закрываются фермы, ветшают дома, забываются некоторые традиции и легенды. Увы, остановить прогресс и повернуть время вспять невозможно, а вот создать огромный музейный комплекс под открытым небом — очень 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даже. Уже в 1942 г. в городской совет было подано ходатайство об открытии музея, и в 1957 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Арбаэярсафн</w:t>
      </w:r>
      <w:proofErr w:type="spell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появился на свет во всей своей красе.</w:t>
      </w:r>
    </w:p>
    <w:p w:rsidR="00F3207C" w:rsidRPr="00615B50" w:rsidRDefault="00110F6D" w:rsidP="00615B50">
      <w:pPr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615B5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</w:t>
      </w:r>
      <w:proofErr w:type="spellStart"/>
      <w:r w:rsidR="00F3207C" w:rsidRPr="00615B50">
        <w:rPr>
          <w:rFonts w:ascii="Times New Roman" w:hAnsi="Times New Roman" w:cs="Times New Roman"/>
          <w:b/>
          <w:color w:val="303030"/>
          <w:sz w:val="28"/>
          <w:szCs w:val="28"/>
          <w:shd w:val="clear" w:color="auto" w:fill="FFFFF7"/>
        </w:rPr>
        <w:t>Перлан</w:t>
      </w:r>
      <w:proofErr w:type="spellEnd"/>
      <w:r w:rsidR="00F3207C" w:rsidRPr="00615B50">
        <w:rPr>
          <w:rFonts w:ascii="Times New Roman" w:hAnsi="Times New Roman" w:cs="Times New Roman"/>
          <w:color w:val="303030"/>
          <w:sz w:val="28"/>
          <w:szCs w:val="28"/>
          <w:shd w:val="clear" w:color="auto" w:fill="FFFFF7"/>
        </w:rPr>
        <w:t xml:space="preserve"> – выделяющееся на общем фоне построек </w:t>
      </w:r>
      <w:proofErr w:type="spellStart"/>
      <w:r w:rsidR="00F3207C" w:rsidRPr="00615B50">
        <w:rPr>
          <w:rFonts w:ascii="Times New Roman" w:hAnsi="Times New Roman" w:cs="Times New Roman"/>
          <w:color w:val="303030"/>
          <w:sz w:val="28"/>
          <w:szCs w:val="28"/>
          <w:shd w:val="clear" w:color="auto" w:fill="FFFFF7"/>
        </w:rPr>
        <w:t>Рейкъявика</w:t>
      </w:r>
      <w:proofErr w:type="spellEnd"/>
      <w:r w:rsidR="00F3207C" w:rsidRPr="00615B50">
        <w:rPr>
          <w:rFonts w:ascii="Times New Roman" w:hAnsi="Times New Roman" w:cs="Times New Roman"/>
          <w:color w:val="303030"/>
          <w:sz w:val="28"/>
          <w:szCs w:val="28"/>
          <w:shd w:val="clear" w:color="auto" w:fill="FFFFF7"/>
        </w:rPr>
        <w:t xml:space="preserve"> здание. На холме с емкостями, в которых когда-то хранилась горячая вода для обогрева города, сооружен стеклянный купол, под которы</w:t>
      </w:r>
      <w:r w:rsidR="003025A2" w:rsidRPr="00615B50">
        <w:rPr>
          <w:rFonts w:ascii="Times New Roman" w:hAnsi="Times New Roman" w:cs="Times New Roman"/>
          <w:color w:val="303030"/>
          <w:sz w:val="28"/>
          <w:szCs w:val="28"/>
          <w:shd w:val="clear" w:color="auto" w:fill="FFFFF7"/>
        </w:rPr>
        <w:t xml:space="preserve">м размещен вращающийся ресторан. </w:t>
      </w:r>
      <w:r w:rsidR="00F3207C" w:rsidRPr="00615B50">
        <w:rPr>
          <w:rFonts w:ascii="Times New Roman" w:hAnsi="Times New Roman" w:cs="Times New Roman"/>
          <w:color w:val="303030"/>
          <w:sz w:val="28"/>
          <w:szCs w:val="28"/>
          <w:shd w:val="clear" w:color="auto" w:fill="FFFFF7"/>
        </w:rPr>
        <w:t>Оригинальное здание с полусферической крышей имеет высоту 25,7 метров, объем 20 тысяч куб. м., общая площадь — 3700 кв. м. Стальной каркас удерживает стеклянный купол и стены, соединяющие 6 алюминиевых резервуаров, объем каждого из них позволяет вместить 4 миллиона тонн воды.</w:t>
      </w:r>
      <w:r w:rsidR="00F3207C" w:rsidRPr="00615B50">
        <w:rPr>
          <w:rFonts w:ascii="Times New Roman" w:hAnsi="Times New Roman" w:cs="Times New Roman"/>
          <w:color w:val="303030"/>
          <w:sz w:val="28"/>
          <w:szCs w:val="28"/>
        </w:rPr>
        <w:br/>
      </w:r>
      <w:r w:rsidR="003025A2" w:rsidRPr="00615B50">
        <w:rPr>
          <w:rFonts w:ascii="Times New Roman" w:hAnsi="Times New Roman" w:cs="Times New Roman"/>
          <w:color w:val="303030"/>
          <w:sz w:val="28"/>
          <w:szCs w:val="28"/>
          <w:shd w:val="clear" w:color="auto" w:fill="FFFFF7"/>
        </w:rPr>
        <w:t xml:space="preserve">   </w:t>
      </w:r>
      <w:r w:rsidR="00F3207C" w:rsidRPr="00615B50">
        <w:rPr>
          <w:rFonts w:ascii="Times New Roman" w:hAnsi="Times New Roman" w:cs="Times New Roman"/>
          <w:color w:val="303030"/>
          <w:sz w:val="28"/>
          <w:szCs w:val="28"/>
          <w:shd w:val="clear" w:color="auto" w:fill="FFFFF7"/>
        </w:rPr>
        <w:t>Поднявшись на четвертый этаж, вы попадете на смотровую площадку. Великолепную панораму в деталях можно рассмотреть, воспользовавшись одним из шести телескопов, установленных здесь. А под куполом между емкостями для воды расположены выставочные площади и искусственный гейзер. В одной из емкостей вместо воды находится музей восковых фигур викингов.</w:t>
      </w:r>
    </w:p>
    <w:p w:rsidR="00F3207C" w:rsidRPr="00615B50" w:rsidRDefault="003025A2" w:rsidP="00615B5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="00F3207C" w:rsidRPr="00615B5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Башня «Представьте себе мир».</w:t>
      </w:r>
      <w:r w:rsidR="00F3207C" w:rsidRPr="00615B5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Открытие башни 9 октября 2007 года было посвящено памяти Джона Леннона. Эта башня была задумана </w:t>
      </w:r>
      <w:proofErr w:type="spellStart"/>
      <w:r w:rsidR="00F3207C" w:rsidRPr="00615B5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Йоко</w:t>
      </w:r>
      <w:proofErr w:type="spellEnd"/>
      <w:r w:rsidR="00F3207C" w:rsidRPr="00615B5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Оно как маяк мира. Она представляет собой колодец желаний, из которого поднимается расцвеченная огнями башня. Слова «Представьте себе мир» написаны на колодце на 24 языках.</w:t>
      </w:r>
    </w:p>
    <w:p w:rsidR="00F3207C" w:rsidRPr="00615B50" w:rsidRDefault="00F3207C" w:rsidP="00615B5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Шесть фонарей перемещаются вокруг башни, и их свет с помощью зеркал проецируется на небо, формируя гигантский яркий луч. Огни на башне горят все время с 9 октября по 8 декабря от заката до полуночи, а также с 21 по 31 декабря.</w:t>
      </w:r>
    </w:p>
    <w:p w:rsidR="00110F6D" w:rsidRPr="00615B50" w:rsidRDefault="00110F6D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Долина гейзеров </w:t>
      </w:r>
      <w:proofErr w:type="spellStart"/>
      <w:r w:rsidRPr="00615B5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Хёйкадалюр</w:t>
      </w:r>
      <w:proofErr w:type="spell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в переводе на русский язык означает «Ястребиная долина», расположена в южной части Исландии, примерно в 100 км на восток от Рейкьявика. Там находятся самые знаменитые гейзеры – 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Гейсир</w:t>
      </w:r>
      <w:proofErr w:type="spell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или его ещё называют Большой гейзер, и 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Строккур</w:t>
      </w:r>
      <w:proofErr w:type="spell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в переводе означает «маслобойка», прозванный так за свою неугомонность - он 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извергается каждые 5-10 мин, и ещё много других гейзеров поменьше. Кроме них в долине множество горячих источников, и очень красивое озеро 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Блези</w:t>
      </w:r>
      <w:proofErr w:type="spell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которое на самом деле является кратерами двух «спящих» гейзеров, соединённых узким проливом, цвет воды в которых разный.</w:t>
      </w:r>
    </w:p>
    <w:p w:rsidR="00110F6D" w:rsidRPr="00615B50" w:rsidRDefault="00110F6D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Вообще вся долина представляет живописное зрелище: разноцветная земля, вода в кратерах, лужах и озёрах, меняющая цвет. Вода гейзера содержит кремнезём, из которого у выходов канала и на склонах образуется гейзерит – порода, состоящая из опала. Получается, что гейзеры бьют из-под земли посреди опаловых россыпей молочно-белого, голубого, розового, жемчужного цветов. Фонтаны в обрамлении самоцветов.</w:t>
      </w:r>
    </w:p>
    <w:p w:rsidR="00110F6D" w:rsidRPr="00615B50" w:rsidRDefault="00110F6D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В любое время года над долиной поднимается горячий пар. Именно благодаря этой долине Рейкьявик получил своё имя. Первопоселенцы, подплывая к Исландии, уже издалека увидели клубы пара над берегом, </w:t>
      </w:r>
      <w:proofErr w:type="gram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приняв их за дым, назвали то место, куда высадились, Рейкьявик – «дымящая бухта».</w:t>
      </w:r>
    </w:p>
    <w:p w:rsidR="003025A2" w:rsidRPr="00615B50" w:rsidRDefault="00110F6D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</w:t>
      </w:r>
      <w:r w:rsidR="00D56F54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</w:t>
      </w:r>
      <w:proofErr w:type="spellStart"/>
      <w:r w:rsidR="003025A2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Свартифосс</w:t>
      </w:r>
      <w:proofErr w:type="spellEnd"/>
      <w:r w:rsidR="003025A2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(</w:t>
      </w:r>
      <w:proofErr w:type="spellStart"/>
      <w:r w:rsidR="003025A2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Svartifoss</w:t>
      </w:r>
      <w:proofErr w:type="spellEnd"/>
      <w:r w:rsidR="003025A2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)</w:t>
      </w:r>
      <w:r w:rsidR="003025A2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— это черный водопад или темное падение. Водопад находится на территории национального парка </w:t>
      </w:r>
      <w:proofErr w:type="spellStart"/>
      <w:r w:rsidR="003025A2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Скафтафетль</w:t>
      </w:r>
      <w:proofErr w:type="spellEnd"/>
      <w:r w:rsidR="003025A2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Исландии и является одним из самых известных достопримечательностей этого парка. Водопад окружен уникальными шестигранными колоннами из черной лавы, откуда и произошло его название. Эти колонны были образованы внутри лавового потока, который остывал очень медленно, что и привело его к такой кристаллизации.</w:t>
      </w:r>
      <w:r w:rsidR="00DA0AD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3025A2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Основание этого водопада привлекает внимание из-за своих остроконечных камней, так как шестигранные колоны у начала водопада намного быстрее стачиваются под сильным потоком воды.</w:t>
      </w:r>
    </w:p>
    <w:p w:rsidR="003025A2" w:rsidRPr="00615B50" w:rsidRDefault="003025A2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Эти необычные базальтовые колонны воодушевили многих исландских архитекторов на создание замечательных шедевров классической архитектуры, наиболее заметными из которых являются церковь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Халлгримура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Рейкьявике и Национальный Театр.</w:t>
      </w:r>
    </w:p>
    <w:p w:rsidR="003025A2" w:rsidRPr="00615B50" w:rsidRDefault="00D56F54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  </w:t>
      </w:r>
      <w:r w:rsidR="003025A2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Голубая лагуна</w:t>
      </w:r>
      <w:r w:rsidR="003025A2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— геотермальный курорт. Он расположен на полуострове </w:t>
      </w:r>
      <w:proofErr w:type="spellStart"/>
      <w:r w:rsidR="003025A2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Рейкьянес</w:t>
      </w:r>
      <w:proofErr w:type="spellEnd"/>
      <w:r w:rsidR="003025A2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юго-западной части Исландии.</w:t>
      </w:r>
    </w:p>
    <w:p w:rsidR="003025A2" w:rsidRPr="00615B50" w:rsidRDefault="003025A2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Из-за того, что полуостров образован главным образом из пористой лавы, морская вода легко просачивается через нее. Из-за этого глубоко под землей образуются резервуары, наполненные горячей геотермальной морской водой. В 1976 году здесь была построена геотермальная электростанция, которая использует природные богатства острова на благо людей. Так естественным образом здесь появился уникальный курорт "Голубая лагуна". Средняя температура воды в бассейнах составляет +37</w:t>
      </w:r>
      <w:proofErr w:type="gram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°С</w:t>
      </w:r>
      <w:proofErr w:type="gram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иногда она незначительно понижается при ветреной погоде, а также во время дождей и снегопадов. "Голубая Лагуна" - идеальное место для того, чтобы расслабиться и приятно провести время.</w:t>
      </w:r>
    </w:p>
    <w:p w:rsidR="003025A2" w:rsidRPr="00615B50" w:rsidRDefault="00D56F54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  </w:t>
      </w:r>
      <w:r w:rsidR="003025A2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Национальный парк </w:t>
      </w:r>
      <w:proofErr w:type="spellStart"/>
      <w:r w:rsidR="003025A2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Тингведлир</w:t>
      </w:r>
      <w:proofErr w:type="spellEnd"/>
      <w:r w:rsidR="003025A2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был основан в 1928 году. В 2004 году он был внесён в список Всемирного наследия ЮНЕСКО.</w:t>
      </w:r>
    </w:p>
    <w:p w:rsidR="003025A2" w:rsidRPr="00615B50" w:rsidRDefault="003025A2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Этот красивейший парк - жемчужина Исландии. Он расположен в 40 километрах от Рейкьявика. Именно в этом месте находится граница двух литосферных плит — </w:t>
      </w:r>
      <w:proofErr w:type="gram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Северо-американской</w:t>
      </w:r>
      <w:proofErr w:type="gram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Евразийской. Парк окружён активной вулканической зоной, в которой выделяется вулкан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Хенгиль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расположенный на южном берегу озера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Тингвадлаватн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Это озеро - самое большое в Исландии. Площадь озера составляет 32 квадратных километра, а глубина - более 100 метров. Парк пересекает река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Ёксара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образующая на его территории водопад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Ёксараурфосс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С этими местами также связаны важнейшие исторические события страны. Так, именно здесь в 930 году впервые собрался Альтинг - древнейший в мире демократический парламент.</w:t>
      </w:r>
    </w:p>
    <w:p w:rsidR="00D56F54" w:rsidRPr="00615B50" w:rsidRDefault="00110F6D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  </w:t>
      </w:r>
      <w:proofErr w:type="spellStart"/>
      <w:r w:rsidR="00D56F54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Аусбирги</w:t>
      </w:r>
      <w:proofErr w:type="spellEnd"/>
      <w:r w:rsidR="00D56F54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</w:t>
      </w:r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— каньон, расположенный в северо-восточной части Исландии, неподалёку от </w:t>
      </w:r>
      <w:proofErr w:type="spellStart"/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Акюрейри</w:t>
      </w:r>
      <w:proofErr w:type="spellEnd"/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</w:t>
      </w:r>
      <w:proofErr w:type="spellStart"/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Хусавика</w:t>
      </w:r>
      <w:proofErr w:type="spellEnd"/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Это одна из достопримечательностей Национального парка </w:t>
      </w:r>
      <w:proofErr w:type="spellStart"/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Йёкульсаурглювур</w:t>
      </w:r>
      <w:proofErr w:type="spellEnd"/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D56F54" w:rsidRPr="00615B50" w:rsidRDefault="00D56F54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Каньон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Аусбирги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 своей форме внешне напоминает подкову. Его длина составляет около 3,5 километров, ширина - 1,1 километра, а высота стен доходит до 100 метров.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Аусбирги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- одно из самых красивых мест севера Исландии. Примерно в середине каньон разделён на две части 25-метровым скальным образованием с вертикальными стенками, называемым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Eyjan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что </w:t>
      </w: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переводится как «остров». Каньон сформировался из-за ледниковых наводнений на реке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Йёкюльсау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-ау-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Фьёдлюм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которые произошли дважды после окончания последнего ледникового периода. Сейчас река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Йёкюльсау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-ау-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Фьёдлюм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протекает на два километра восточнее. По одной из легенд, каньон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Аусбирги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получил свою необычную форму, когда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Слейпнир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конь Одина, наступил сюда одной из своих восьми ног.</w:t>
      </w:r>
    </w:p>
    <w:p w:rsidR="00D56F54" w:rsidRPr="00615B50" w:rsidRDefault="00110F6D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  </w:t>
      </w:r>
      <w:r w:rsidR="00D56F54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Водопад </w:t>
      </w:r>
      <w:proofErr w:type="spellStart"/>
      <w:r w:rsidR="00D56F54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Годафосс</w:t>
      </w:r>
      <w:proofErr w:type="spellEnd"/>
      <w:r w:rsidR="00D56F54"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</w:t>
      </w:r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 один из самых известных водопадов в Исландии. Название "</w:t>
      </w:r>
      <w:proofErr w:type="spellStart"/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Годафосс</w:t>
      </w:r>
      <w:proofErr w:type="spellEnd"/>
      <w:r w:rsidR="00D56F54"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" переводится как "водопад Бога".</w:t>
      </w:r>
    </w:p>
    <w:p w:rsidR="00D56F54" w:rsidRPr="00615B50" w:rsidRDefault="00D56F54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Водопад находится на севере острова, недалеко от города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Акюрейри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на реке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Скьяульфандафльоут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Годафосс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сформировался в результате таяния ледника. Высота этого красивейшего водопада составляет 12 метров, ширина - 30 метров. У водопада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Годафосс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весьма необычная форма: он разделён на несколько потоков. Это один из самых посещаемых водопадов Исландии. В 999-1000 годах после принятия жителями христианства в </w:t>
      </w:r>
      <w:proofErr w:type="spellStart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Годафосс</w:t>
      </w:r>
      <w:proofErr w:type="spellEnd"/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были сброшены языческие идолы. Это событие и подарило водопаду его название.</w:t>
      </w:r>
    </w:p>
    <w:p w:rsidR="00110F6D" w:rsidRPr="00615B50" w:rsidRDefault="00F8213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Группа №6.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10F6D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Примерный текст.</w:t>
      </w:r>
    </w:p>
    <w:p w:rsidR="00110F6D" w:rsidRPr="00615B50" w:rsidRDefault="00110F6D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Безопасность. Природа Исландии достаточно разнообразна, поэтому отправляясь в путешествие по просторам этой страны необходимо заранее узнать о той или иной местности. Извержение гейзеров, активность вулкана, грязевые ямы – все это может поджидать путешественников. Кроме того, в некоторых частях страны бывают случаи лавин и обвалов. </w:t>
      </w:r>
    </w:p>
    <w:p w:rsidR="00110F6D" w:rsidRPr="00615B50" w:rsidRDefault="00110F6D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Однако, для безопасности туристов, в Исландии разработано множество маршрутов, которые не несут для отдыхающих никакой угрозы, главное – не сворачивать с пути!</w:t>
      </w:r>
    </w:p>
    <w:p w:rsidR="00110F6D" w:rsidRPr="00615B50" w:rsidRDefault="00110F6D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В путешествии обязательно необходимо оформить медицинскую страховку! В ином случае, все медицинские услуги, в том числе и госпитализация, оплачивается туристом самостоятельно, а такой сервис, как известно, стоит в этой стране недешево. Бесплатно окажут лишь неотложную медицинскую помощь.</w:t>
      </w:r>
    </w:p>
    <w:p w:rsidR="00110F6D" w:rsidRPr="00615B50" w:rsidRDefault="00110F6D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 </w:t>
      </w:r>
      <w:r w:rsidRPr="00615B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Выбирая одежду для путешествия по Исландии, необходимо помнить, что в любое время года хорошая, непромокаемая ветровка с капюшоном не будет лишней. А дополнить зимний гардероб теплым свитером не помешает и летом, особенно если в программу поездки входит посещение ледников. Удобнее всего передвигаться по стране в одежде спортивного типа. Также с собой лучше захватить туристические ботинки.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1E32C1"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615B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Чаевые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обычно дают в ресторанах и гостиницах. Во всех остальных случаях чаевые за обслуживание включаются в счет. Парикмахерам и такси</w:t>
      </w:r>
      <w:r w:rsidR="001E32C1"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стам чаевые давать не принято.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1E32C1" w:rsidRPr="00615B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</w:t>
      </w:r>
      <w:r w:rsidRPr="00615B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Экстренные телефоны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скорая по</w:t>
      </w:r>
      <w:r w:rsidR="001E32C1"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мощь, полиция, пожарные – 112.</w:t>
      </w:r>
      <w:r w:rsidR="001E32C1"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  </w:t>
      </w:r>
      <w:r w:rsidRPr="00615B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Мобильная связь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уверенно работает в Рейкьявике. В центральных незаселенных регионах страны сигнала базовых станций нет. Одним из наиболее выгодных вариантов совершать звонки во время длительного пребывания в Исландии – приобрести SIM-карту одного из исландских операторов мобильной связи. В этом случае все</w:t>
      </w:r>
      <w:r w:rsidR="001E32C1"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входящие звонки – бесплатные.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615B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Посольство Российской Федерации в Исландии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Адрес: 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Gardastraeti</w:t>
      </w:r>
      <w:proofErr w:type="spell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33, 101 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Reykjavik,Iceland</w:t>
      </w:r>
      <w:proofErr w:type="spellEnd"/>
    </w:p>
    <w:p w:rsidR="00110F6D" w:rsidRPr="00615B50" w:rsidRDefault="00110F6D" w:rsidP="00615B5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Телефон: +(354) 551-51-56, 561-06-59 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Факс: +(354) 562-06-33 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e-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mail</w:t>
      </w:r>
      <w:proofErr w:type="spell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russemb@itn.is</w:t>
      </w:r>
    </w:p>
    <w:p w:rsidR="00300B65" w:rsidRPr="00615B50" w:rsidRDefault="00555FA4" w:rsidP="00615B50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  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</w:t>
      </w:r>
      <w:r w:rsidR="00300B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ждой группе составить </w:t>
      </w:r>
      <w:proofErr w:type="spellStart"/>
      <w:r w:rsidR="00300B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="00300B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eastAsia="ru-RU"/>
        </w:rPr>
        <w:t>Синквейн</w:t>
      </w:r>
      <w:proofErr w:type="spellEnd"/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 фр. </w:t>
      </w:r>
      <w:proofErr w:type="spellStart"/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cinquains</w:t>
      </w:r>
      <w:proofErr w:type="spellEnd"/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англ. </w:t>
      </w:r>
      <w:proofErr w:type="spellStart"/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cinquain</w:t>
      </w:r>
      <w:proofErr w:type="spellEnd"/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— это творческая работа, которая имеет короткую форму стихотворения, состоящего из пяти нерифмованных строк.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составления </w:t>
      </w:r>
      <w:proofErr w:type="spellStart"/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первая строка 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существительное;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вторая строка 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два слова, прилагательные, описывающие основную мысль;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третья строка 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три глагола, описывающие действия в рамках темы;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четвёртая строка 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предложение из 4-х слов (выражающее чувство);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пятая строка 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существительное, одно слово.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Пример</w:t>
      </w:r>
      <w:r w:rsidR="00300B65"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Исландия</w:t>
      </w:r>
      <w:r w:rsidR="00300B65"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Огненная, ледяная</w:t>
      </w:r>
      <w:r w:rsidR="00300B65"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Поражает, интересует, восхищает.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Удивляет уникальная неповторимая природа</w:t>
      </w:r>
      <w:r w:rsidR="00300B65"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555FA4" w:rsidRPr="00615B50" w:rsidRDefault="00555FA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Мечта.</w:t>
      </w:r>
    </w:p>
    <w:p w:rsidR="00237521" w:rsidRPr="00615B50" w:rsidRDefault="00300B65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Психологическая рефлексия.</w:t>
      </w:r>
      <w:r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Довольны ли вы своей работой? Какие эмоции испытываете сейчас?</w:t>
      </w:r>
    </w:p>
    <w:p w:rsidR="00237521" w:rsidRPr="00615B50" w:rsidRDefault="00D61A65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Подведение </w:t>
      </w:r>
      <w:r w:rsidR="00A056F7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</w:t>
      </w:r>
      <w:r w:rsidR="004B05F7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Выставление оценок.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218F8" w:rsidRPr="00615B50" w:rsidRDefault="008218F8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0B65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Подводя итог нашей работы, хотелось бы отметить, что </w:t>
      </w:r>
      <w:r w:rsidR="004B05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выдвинутая гипотеза подтверждена вашей работой на уроке. Вы применили свои знания и умения работы с разными источниками информации, в первую очередь, с картой. Цель урока достигнута.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05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плодотворная, а полученный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алгоритм: как выбрать место, сезон для </w:t>
      </w:r>
      <w:hyperlink r:id="rId15" w:history="1">
        <w:r w:rsidR="00A056F7" w:rsidRPr="00615B5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проведения отдыха</w:t>
        </w:r>
      </w:hyperlink>
      <w:r w:rsidR="00A056F7" w:rsidRPr="00615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4B05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грамму экскурсионного маршрута, вам обязательно пригодится. </w:t>
      </w:r>
      <w:r w:rsidR="001E32C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на память </w:t>
      </w:r>
      <w:r w:rsidR="00555FA4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дарю вам памятки и путевки в Исландию.</w:t>
      </w:r>
      <w:r w:rsidR="001E32C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056F7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41689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065B6E" w:rsidRPr="00615B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задание: </w:t>
      </w:r>
      <w:r w:rsidR="00065B6E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мини – сочинение </w:t>
      </w:r>
      <w:r w:rsidR="00941689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впечатлении от путешествия.</w:t>
      </w:r>
      <w:r w:rsidR="00237521" w:rsidRPr="00615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7521" w:rsidRPr="00615B5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 контурной карте</w:t>
      </w:r>
      <w:r w:rsidR="00237521" w:rsidRPr="00615B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проложить маршрут нашего путешествия, обозначив его линиями и подписав объекты, по которым проходит маршрут. Пункты, где предстоит сделать остановки, обозначить кружком и номером остановки.</w:t>
      </w:r>
    </w:p>
    <w:p w:rsidR="00DA0AD4" w:rsidRDefault="00DA0AD4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2122" w:rsidRDefault="00F82122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5B50" w:rsidRDefault="00615B5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DD0" w:rsidRDefault="00136DD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DD0" w:rsidRDefault="00136DD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6DD0" w:rsidRPr="00615B50" w:rsidRDefault="00136DD0" w:rsidP="00615B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3D6E" w:rsidRPr="00B43D6E" w:rsidRDefault="00B43D6E" w:rsidP="00615B5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3D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Приложения</w:t>
      </w:r>
    </w:p>
    <w:p w:rsidR="00B43D6E" w:rsidRPr="00615B50" w:rsidRDefault="00B43D6E" w:rsidP="00B43D6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</w:t>
      </w:r>
      <w:r w:rsidR="003B4D3B"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</w:t>
      </w:r>
    </w:p>
    <w:p w:rsidR="008218F8" w:rsidRPr="00615B50" w:rsidRDefault="008218F8" w:rsidP="008218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218F8" w:rsidRPr="00615B50" w:rsidRDefault="00B43D6E" w:rsidP="00B43D6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Контурная карта Исландии</w:t>
      </w:r>
    </w:p>
    <w:p w:rsidR="008218F8" w:rsidRPr="008218F8" w:rsidRDefault="008218F8" w:rsidP="008218F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43D6E">
        <w:rPr>
          <w:noProof/>
          <w:shd w:val="clear" w:color="auto" w:fill="FFFFFF" w:themeFill="background1"/>
          <w:lang w:eastAsia="ru-RU"/>
        </w:rPr>
        <w:drawing>
          <wp:inline distT="0" distB="0" distL="0" distR="0">
            <wp:extent cx="5305425" cy="3867150"/>
            <wp:effectExtent l="0" t="0" r="9525" b="0"/>
            <wp:docPr id="34" name="Рисунок 34" descr="http://static8.depositphotos.com/1003962/909/i/450/depositphotos_9090304-Iceland-outline-map-with-shad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8.depositphotos.com/1003962/909/i/450/depositphotos_9090304-Iceland-outline-map-with-shadow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D6E" w:rsidRDefault="00B43D6E" w:rsidP="00635B7C">
      <w:pPr>
        <w:shd w:val="clear" w:color="auto" w:fill="FAFDFE"/>
        <w:spacing w:before="210"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6E7070"/>
          <w:sz w:val="24"/>
          <w:szCs w:val="24"/>
          <w:lang w:eastAsia="ru-RU"/>
        </w:rPr>
      </w:pPr>
    </w:p>
    <w:p w:rsidR="00B43D6E" w:rsidRPr="00615B50" w:rsidRDefault="00B43D6E" w:rsidP="00B43D6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2</w:t>
      </w:r>
    </w:p>
    <w:p w:rsidR="00B43D6E" w:rsidRPr="00615B50" w:rsidRDefault="00B43D6E" w:rsidP="00B43D6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43D6E" w:rsidRPr="00615B50" w:rsidRDefault="00615B50" w:rsidP="00DA0AD4">
      <w:pPr>
        <w:pStyle w:val="a3"/>
        <w:spacing w:line="36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Инструкция для получения пароля</w:t>
      </w:r>
    </w:p>
    <w:p w:rsidR="00DA0AD4" w:rsidRPr="00615B50" w:rsidRDefault="00B43D6E" w:rsidP="00615B50">
      <w:pPr>
        <w:pStyle w:val="a3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B50">
        <w:rPr>
          <w:rFonts w:ascii="Times New Roman" w:eastAsia="Calibri" w:hAnsi="Times New Roman" w:cs="Times New Roman"/>
          <w:sz w:val="28"/>
          <w:szCs w:val="28"/>
        </w:rPr>
        <w:t>Ваш класс отправляется в удивительную страну. Попасть туда можно морем, а можно и самолетом. Если вы выберите морской путь, то вам следует прибыть в г. Санкт-Петербург. Далее по</w:t>
      </w:r>
      <w:proofErr w:type="gramStart"/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……….</w:t>
      </w:r>
      <w:proofErr w:type="gramEnd"/>
      <w:r w:rsidRPr="00615B50">
        <w:rPr>
          <w:rFonts w:ascii="Times New Roman" w:eastAsia="Calibri" w:hAnsi="Times New Roman" w:cs="Times New Roman"/>
          <w:sz w:val="28"/>
          <w:szCs w:val="28"/>
        </w:rPr>
        <w:t>заливу ………..моря. Затем по проливу……… Ваш путь будет пролегать между двух полуостровов. На одном из них, что лежит к западу от маршрута находится страна ……….., где родился великий сказочник ……………. Проливы</w:t>
      </w:r>
      <w:proofErr w:type="gramStart"/>
      <w:r w:rsidRPr="00615B50">
        <w:rPr>
          <w:rFonts w:ascii="Times New Roman" w:eastAsia="Calibri" w:hAnsi="Times New Roman" w:cs="Times New Roman"/>
          <w:sz w:val="28"/>
          <w:szCs w:val="28"/>
        </w:rPr>
        <w:t xml:space="preserve"> ………….</w:t>
      </w:r>
      <w:proofErr w:type="gramEnd"/>
      <w:r w:rsidRPr="00615B50">
        <w:rPr>
          <w:rFonts w:ascii="Times New Roman" w:eastAsia="Calibri" w:hAnsi="Times New Roman" w:cs="Times New Roman"/>
          <w:sz w:val="28"/>
          <w:szCs w:val="28"/>
        </w:rPr>
        <w:t>и…………… выведут вас в …………… море, а затем в ………… океан. Возьмите курс на северо-запад. Вот и страна ………., по которой вы совершите увлекательное путешествие!</w:t>
      </w:r>
    </w:p>
    <w:p w:rsidR="00B43D6E" w:rsidRPr="00615B50" w:rsidRDefault="00B43D6E" w:rsidP="00B43D6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3</w:t>
      </w:r>
    </w:p>
    <w:p w:rsidR="00065B6E" w:rsidRPr="00136DD0" w:rsidRDefault="00237521" w:rsidP="00B43D6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«</w:t>
      </w:r>
      <w:proofErr w:type="gramStart"/>
      <w:r w:rsidRPr="0013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B43D6E" w:rsidRPr="0013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утешествующему</w:t>
      </w:r>
      <w:proofErr w:type="gramEnd"/>
      <w:r w:rsidR="00B43D6E" w:rsidRPr="0013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Исландии</w:t>
      </w:r>
      <w:r w:rsidRPr="00136D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37521" w:rsidRPr="00615B50" w:rsidRDefault="00237521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 </w:t>
      </w:r>
      <w:r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Безопасность.</w:t>
      </w: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Природа Исландии достаточно разнообразна, поэтому отправляясь в путешествие по просторам этой страны необходимо заранее узнать о той или иной местности. Извержение гейзеров, активность вулкана, грязевые ямы – все это может поджидать путешественников. Кроме того, в некоторых частях страны бывают случаи лавин и обвалов. </w:t>
      </w:r>
    </w:p>
    <w:p w:rsidR="00237521" w:rsidRPr="00615B50" w:rsidRDefault="00237521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Однако, для безопасности туристов, в Исландии разработано множество маршрутов, которые не несут для отдыхающих никакой угрозы, главное – не сворачивать с пути!</w:t>
      </w:r>
    </w:p>
    <w:p w:rsidR="00237521" w:rsidRPr="00615B50" w:rsidRDefault="00237521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  Страховка</w:t>
      </w: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 В путешествии обязательно необходимо оформить медицинскую страховку! В ином случае, все медицинские услуги, в том числе и госпитализация, оплачивается туристом самостоятельно, а такой сервис, как известно, стоит в этой стране недешево. Бесплатно окажут лишь неотложную медицинскую помощь.</w:t>
      </w:r>
    </w:p>
    <w:p w:rsidR="00237521" w:rsidRPr="00615B50" w:rsidRDefault="00237521" w:rsidP="00615B50">
      <w:pPr>
        <w:spacing w:after="0" w:line="36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615B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Одежда. 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Выбирая одежду для путешествия по Исландии, необходимо помнить, что в любое время года хорошая, непромокаемая ветровка с 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капюшоном не будет лишней. А дополнить зимний гардероб теплым свитером не помешает и летом, особенно если в программу поездки входит посещение ледников. Удобнее всего передвигаться по стране в одежде спортивного типа. Также с собой лучше захватить туристические ботинки.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615B5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</w:t>
      </w:r>
      <w:r w:rsidRPr="00615B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Чаевые.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</w:t>
      </w:r>
      <w:r w:rsidRPr="00615B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Чаевые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обычно дают в ресторанах и гостиницах. Во всех остальных случаях чаевые за обслуживание включаются в счет. Парикмахерам и таксистам чаевые давать не принято.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615B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Экстренные телефоны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скорая помощь, полиция, пожарные – 112.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  </w:t>
      </w:r>
      <w:r w:rsidRPr="00615B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Мобильная связь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уверенно работает в Рейкьявике. В центральных незаселенных регионах страны сигнала базовых станций нет. Одним из наиболее выгодных вариантов совершать звонки во время длительного пребывания в Исландии – приобрести SIM-карту одного из исландских операторов мобильной связи. В этом случае все входящие звонки – бесплатные.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615B5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Посольство Российской Федерации в Исландии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Адрес: 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Gardastraeti</w:t>
      </w:r>
      <w:proofErr w:type="spell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33, 101 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Reykjavik,Iceland</w:t>
      </w:r>
      <w:proofErr w:type="spellEnd"/>
    </w:p>
    <w:p w:rsidR="00237521" w:rsidRPr="00615B50" w:rsidRDefault="00237521" w:rsidP="0023752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Телефон: +(354) 551-51-56, 561-06-59 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Факс: +(354) 562-06-33 </w:t>
      </w:r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e-</w:t>
      </w:r>
      <w:proofErr w:type="spellStart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mail</w:t>
      </w:r>
      <w:proofErr w:type="spellEnd"/>
      <w:r w:rsidRPr="00615B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hyperlink r:id="rId17" w:history="1">
        <w:r w:rsidR="003B4D3B" w:rsidRPr="00615B50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russemb@itn.is</w:t>
        </w:r>
      </w:hyperlink>
    </w:p>
    <w:p w:rsidR="003B4D3B" w:rsidRDefault="003B4D3B" w:rsidP="0023752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15B50" w:rsidRDefault="00615B50" w:rsidP="0023752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B4D3B" w:rsidRPr="00615B50" w:rsidRDefault="003B4D3B" w:rsidP="003B4D3B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Приложение 4</w:t>
      </w:r>
    </w:p>
    <w:p w:rsidR="003B4D3B" w:rsidRDefault="003B4D3B" w:rsidP="003B4D3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615B5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Билет в Исландию</w:t>
      </w:r>
    </w:p>
    <w:p w:rsidR="00615B50" w:rsidRPr="00615B50" w:rsidRDefault="00615B50" w:rsidP="003B4D3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30204C" w:rsidRDefault="00C4704C" w:rsidP="003B4D3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82.2pt;margin-top:317.55pt;width:320.2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" fillcolor="white [3201]" strokeweight=".5pt">
            <v:textbox>
              <w:txbxContent>
                <w:p w:rsidR="00507DD6" w:rsidRPr="00507DD6" w:rsidRDefault="00507DD6" w:rsidP="00507DD6">
                  <w:pPr>
                    <w:spacing w:after="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507DD6">
                    <w:rPr>
                      <w:b/>
                      <w:sz w:val="32"/>
                      <w:szCs w:val="32"/>
                    </w:rPr>
                    <w:t>В любое время</w:t>
                  </w:r>
                </w:p>
                <w:p w:rsidR="00507DD6" w:rsidRPr="00507DD6" w:rsidRDefault="00507DD6" w:rsidP="00507DD6">
                  <w:pPr>
                    <w:spacing w:after="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507DD6">
                    <w:rPr>
                      <w:b/>
                      <w:sz w:val="32"/>
                      <w:szCs w:val="32"/>
                    </w:rPr>
                    <w:t>По предъявлению данного билета в кассу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eastAsia="ru-RU"/>
        </w:rPr>
        <w:pict>
          <v:shape id="Надпись 2" o:spid="_x0000_s1027" type="#_x0000_t202" style="position:absolute;left:0;text-align:left;margin-left:0;margin-top:0;width:186.95pt;height:33pt;z-index:251659264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">
            <v:textbox>
              <w:txbxContent>
                <w:p w:rsidR="0030204C" w:rsidRPr="00507DD6" w:rsidRDefault="0030204C" w:rsidP="0030204C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proofErr w:type="spellStart"/>
                  <w:r w:rsidRPr="00507DD6">
                    <w:rPr>
                      <w:b/>
                      <w:sz w:val="40"/>
                      <w:szCs w:val="40"/>
                      <w:lang w:val="en-US"/>
                    </w:rPr>
                    <w:t>Shumya</w:t>
                  </w:r>
                  <w:r w:rsidR="00507DD6" w:rsidRPr="00507DD6">
                    <w:rPr>
                      <w:b/>
                      <w:sz w:val="40"/>
                      <w:szCs w:val="40"/>
                      <w:lang w:val="en-US"/>
                    </w:rPr>
                    <w:t>c</w:t>
                  </w:r>
                  <w:r w:rsidRPr="00507DD6">
                    <w:rPr>
                      <w:b/>
                      <w:sz w:val="40"/>
                      <w:szCs w:val="40"/>
                      <w:lang w:val="en-US"/>
                    </w:rPr>
                    <w:t>hi</w:t>
                  </w:r>
                  <w:proofErr w:type="spellEnd"/>
                  <w:r w:rsidRPr="00507DD6">
                    <w:rPr>
                      <w:b/>
                      <w:sz w:val="40"/>
                      <w:szCs w:val="40"/>
                      <w:lang w:val="en-US"/>
                    </w:rPr>
                    <w:t xml:space="preserve"> - Island</w:t>
                  </w:r>
                </w:p>
                <w:p w:rsidR="0030204C" w:rsidRDefault="0030204C"/>
              </w:txbxContent>
            </v:textbox>
          </v:shape>
        </w:pict>
      </w:r>
      <w:r w:rsidR="0030204C">
        <w:rPr>
          <w:noProof/>
          <w:lang w:eastAsia="ru-RU"/>
        </w:rPr>
        <w:drawing>
          <wp:inline distT="0" distB="0" distL="0" distR="0">
            <wp:extent cx="5838825" cy="4552449"/>
            <wp:effectExtent l="57150" t="57150" r="47625" b="57785"/>
            <wp:docPr id="1" name="Рисунок 1" descr="http://mywishlist.ru/pic/i/wish/orig/000/973/99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ywishlist.ru/pic/i/wish/orig/000/973/992.jpe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4552449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07DD6" w:rsidRDefault="00507DD6" w:rsidP="003B4D3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</w:pPr>
    </w:p>
    <w:p w:rsidR="00507DD6" w:rsidRDefault="00507DD6" w:rsidP="003B4D3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</w:pPr>
    </w:p>
    <w:p w:rsidR="007D375E" w:rsidRPr="007D375E" w:rsidRDefault="007D375E" w:rsidP="003B4D3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</w:pPr>
    </w:p>
    <w:sectPr w:rsidR="007D375E" w:rsidRPr="007D375E" w:rsidSect="00A04A16">
      <w:headerReference w:type="default" r:id="rId19"/>
      <w:footerReference w:type="default" r:id="rId20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04C" w:rsidRDefault="00C4704C" w:rsidP="00A04A16">
      <w:pPr>
        <w:spacing w:after="0" w:line="240" w:lineRule="auto"/>
      </w:pPr>
      <w:r>
        <w:separator/>
      </w:r>
    </w:p>
  </w:endnote>
  <w:endnote w:type="continuationSeparator" w:id="0">
    <w:p w:rsidR="00C4704C" w:rsidRDefault="00C4704C" w:rsidP="00A0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087734"/>
      <w:docPartObj>
        <w:docPartGallery w:val="Page Numbers (Bottom of Page)"/>
        <w:docPartUnique/>
      </w:docPartObj>
    </w:sdtPr>
    <w:sdtContent>
      <w:p w:rsidR="00A04A16" w:rsidRDefault="00A04A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04A16" w:rsidRDefault="00A04A1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04C" w:rsidRDefault="00C4704C" w:rsidP="00A04A16">
      <w:pPr>
        <w:spacing w:after="0" w:line="240" w:lineRule="auto"/>
      </w:pPr>
      <w:r>
        <w:separator/>
      </w:r>
    </w:p>
  </w:footnote>
  <w:footnote w:type="continuationSeparator" w:id="0">
    <w:p w:rsidR="00C4704C" w:rsidRDefault="00C4704C" w:rsidP="00A04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A16" w:rsidRDefault="00A04A16">
    <w:pPr>
      <w:pStyle w:val="aa"/>
    </w:pPr>
    <w:r>
      <w:t>Агафонова Светлана Федоровна</w:t>
    </w:r>
  </w:p>
  <w:p w:rsidR="00A04A16" w:rsidRDefault="00A04A1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A87"/>
    <w:multiLevelType w:val="multilevel"/>
    <w:tmpl w:val="9DAC5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360F50"/>
    <w:multiLevelType w:val="hybridMultilevel"/>
    <w:tmpl w:val="C01C8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B1DA3"/>
    <w:multiLevelType w:val="multilevel"/>
    <w:tmpl w:val="6E5C4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A335C3"/>
    <w:multiLevelType w:val="hybridMultilevel"/>
    <w:tmpl w:val="50AA1532"/>
    <w:lvl w:ilvl="0" w:tplc="6206EBC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30679"/>
    <w:multiLevelType w:val="hybridMultilevel"/>
    <w:tmpl w:val="843A1410"/>
    <w:lvl w:ilvl="0" w:tplc="FFE2095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0025E"/>
    <w:multiLevelType w:val="hybridMultilevel"/>
    <w:tmpl w:val="48C649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C22B2"/>
    <w:multiLevelType w:val="hybridMultilevel"/>
    <w:tmpl w:val="76E007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F2E37"/>
    <w:multiLevelType w:val="hybridMultilevel"/>
    <w:tmpl w:val="467C810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E3B7306"/>
    <w:multiLevelType w:val="multilevel"/>
    <w:tmpl w:val="1366A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5648E0"/>
    <w:multiLevelType w:val="hybridMultilevel"/>
    <w:tmpl w:val="FFE21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63312"/>
    <w:multiLevelType w:val="multilevel"/>
    <w:tmpl w:val="FCB66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581384"/>
    <w:multiLevelType w:val="multilevel"/>
    <w:tmpl w:val="E77E9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0D176B"/>
    <w:multiLevelType w:val="multilevel"/>
    <w:tmpl w:val="AE741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785435"/>
    <w:multiLevelType w:val="multilevel"/>
    <w:tmpl w:val="C13E0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2177BD"/>
    <w:multiLevelType w:val="multilevel"/>
    <w:tmpl w:val="B5AA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8F1E08"/>
    <w:multiLevelType w:val="hybridMultilevel"/>
    <w:tmpl w:val="AAD66B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7F39AB"/>
    <w:multiLevelType w:val="hybridMultilevel"/>
    <w:tmpl w:val="EA6A919A"/>
    <w:lvl w:ilvl="0" w:tplc="358236B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5259B"/>
    <w:multiLevelType w:val="multilevel"/>
    <w:tmpl w:val="C13E0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77760"/>
    <w:multiLevelType w:val="hybridMultilevel"/>
    <w:tmpl w:val="C64AB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E37A18"/>
    <w:multiLevelType w:val="multilevel"/>
    <w:tmpl w:val="65D65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B08F6"/>
    <w:multiLevelType w:val="hybridMultilevel"/>
    <w:tmpl w:val="4D982F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2C3D2F"/>
    <w:multiLevelType w:val="multilevel"/>
    <w:tmpl w:val="AE741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CF396D"/>
    <w:multiLevelType w:val="hybridMultilevel"/>
    <w:tmpl w:val="D598D6DA"/>
    <w:lvl w:ilvl="0" w:tplc="CEEE3EB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A07D9"/>
    <w:multiLevelType w:val="hybridMultilevel"/>
    <w:tmpl w:val="FFF03006"/>
    <w:lvl w:ilvl="0" w:tplc="CB90DFB6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12CC1"/>
    <w:multiLevelType w:val="multilevel"/>
    <w:tmpl w:val="AE741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18"/>
  </w:num>
  <w:num w:numId="5">
    <w:abstractNumId w:val="24"/>
  </w:num>
  <w:num w:numId="6">
    <w:abstractNumId w:val="11"/>
  </w:num>
  <w:num w:numId="7">
    <w:abstractNumId w:val="8"/>
  </w:num>
  <w:num w:numId="8">
    <w:abstractNumId w:val="17"/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6"/>
  </w:num>
  <w:num w:numId="13">
    <w:abstractNumId w:val="3"/>
  </w:num>
  <w:num w:numId="14">
    <w:abstractNumId w:val="13"/>
  </w:num>
  <w:num w:numId="15">
    <w:abstractNumId w:val="14"/>
  </w:num>
  <w:num w:numId="16">
    <w:abstractNumId w:val="0"/>
  </w:num>
  <w:num w:numId="17">
    <w:abstractNumId w:val="2"/>
  </w:num>
  <w:num w:numId="18">
    <w:abstractNumId w:val="9"/>
  </w:num>
  <w:num w:numId="19">
    <w:abstractNumId w:val="6"/>
  </w:num>
  <w:num w:numId="20">
    <w:abstractNumId w:val="5"/>
  </w:num>
  <w:num w:numId="21">
    <w:abstractNumId w:val="21"/>
  </w:num>
  <w:num w:numId="22">
    <w:abstractNumId w:val="12"/>
  </w:num>
  <w:num w:numId="23">
    <w:abstractNumId w:val="22"/>
  </w:num>
  <w:num w:numId="24">
    <w:abstractNumId w:val="1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7F29"/>
    <w:rsid w:val="00031AB2"/>
    <w:rsid w:val="00046551"/>
    <w:rsid w:val="00065B6E"/>
    <w:rsid w:val="000721EE"/>
    <w:rsid w:val="000E6432"/>
    <w:rsid w:val="000E6467"/>
    <w:rsid w:val="00110F6D"/>
    <w:rsid w:val="0012609D"/>
    <w:rsid w:val="00136DD0"/>
    <w:rsid w:val="00162D82"/>
    <w:rsid w:val="00170FF4"/>
    <w:rsid w:val="001E08C2"/>
    <w:rsid w:val="001E32C1"/>
    <w:rsid w:val="002131CB"/>
    <w:rsid w:val="00237521"/>
    <w:rsid w:val="00242540"/>
    <w:rsid w:val="00300B65"/>
    <w:rsid w:val="003013E4"/>
    <w:rsid w:val="0030204C"/>
    <w:rsid w:val="003025A2"/>
    <w:rsid w:val="003353B1"/>
    <w:rsid w:val="003563BA"/>
    <w:rsid w:val="00380CFE"/>
    <w:rsid w:val="003A5E26"/>
    <w:rsid w:val="003B4D3B"/>
    <w:rsid w:val="004073A2"/>
    <w:rsid w:val="00414EEE"/>
    <w:rsid w:val="00493470"/>
    <w:rsid w:val="004A13B7"/>
    <w:rsid w:val="004B05F7"/>
    <w:rsid w:val="004B315B"/>
    <w:rsid w:val="004D787F"/>
    <w:rsid w:val="00507DD6"/>
    <w:rsid w:val="00555FA4"/>
    <w:rsid w:val="005E1301"/>
    <w:rsid w:val="006132E3"/>
    <w:rsid w:val="00615B50"/>
    <w:rsid w:val="006320C7"/>
    <w:rsid w:val="00635B7C"/>
    <w:rsid w:val="00735D63"/>
    <w:rsid w:val="007424D8"/>
    <w:rsid w:val="00793A79"/>
    <w:rsid w:val="007C5829"/>
    <w:rsid w:val="007D375E"/>
    <w:rsid w:val="008218F8"/>
    <w:rsid w:val="00894641"/>
    <w:rsid w:val="008A5DAD"/>
    <w:rsid w:val="00941689"/>
    <w:rsid w:val="009452F1"/>
    <w:rsid w:val="0098192A"/>
    <w:rsid w:val="00993620"/>
    <w:rsid w:val="009D426B"/>
    <w:rsid w:val="009F67CD"/>
    <w:rsid w:val="00A04A16"/>
    <w:rsid w:val="00A056F7"/>
    <w:rsid w:val="00A73FD8"/>
    <w:rsid w:val="00AB1FD3"/>
    <w:rsid w:val="00AD10B9"/>
    <w:rsid w:val="00B33425"/>
    <w:rsid w:val="00B43D6E"/>
    <w:rsid w:val="00B75C23"/>
    <w:rsid w:val="00B907D3"/>
    <w:rsid w:val="00B923E1"/>
    <w:rsid w:val="00BA3B9B"/>
    <w:rsid w:val="00BB2662"/>
    <w:rsid w:val="00BB50EC"/>
    <w:rsid w:val="00BC4A7A"/>
    <w:rsid w:val="00BC566F"/>
    <w:rsid w:val="00BD6278"/>
    <w:rsid w:val="00BE18F6"/>
    <w:rsid w:val="00C05A3E"/>
    <w:rsid w:val="00C34D8A"/>
    <w:rsid w:val="00C36544"/>
    <w:rsid w:val="00C4704C"/>
    <w:rsid w:val="00C57F96"/>
    <w:rsid w:val="00C6667F"/>
    <w:rsid w:val="00CC0554"/>
    <w:rsid w:val="00CC6939"/>
    <w:rsid w:val="00D04A67"/>
    <w:rsid w:val="00D07F29"/>
    <w:rsid w:val="00D10B4C"/>
    <w:rsid w:val="00D56F54"/>
    <w:rsid w:val="00D61A65"/>
    <w:rsid w:val="00DA0AD4"/>
    <w:rsid w:val="00DA6836"/>
    <w:rsid w:val="00DD08B7"/>
    <w:rsid w:val="00DE2E2C"/>
    <w:rsid w:val="00E13516"/>
    <w:rsid w:val="00E63A42"/>
    <w:rsid w:val="00E97578"/>
    <w:rsid w:val="00E979EA"/>
    <w:rsid w:val="00E97F18"/>
    <w:rsid w:val="00EC06CE"/>
    <w:rsid w:val="00EC748D"/>
    <w:rsid w:val="00ED4129"/>
    <w:rsid w:val="00ED5652"/>
    <w:rsid w:val="00F3207C"/>
    <w:rsid w:val="00F40B31"/>
    <w:rsid w:val="00F60335"/>
    <w:rsid w:val="00F82122"/>
    <w:rsid w:val="00F82130"/>
    <w:rsid w:val="00F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41"/>
  </w:style>
  <w:style w:type="paragraph" w:styleId="2">
    <w:name w:val="heading 2"/>
    <w:basedOn w:val="a"/>
    <w:next w:val="a"/>
    <w:link w:val="20"/>
    <w:uiPriority w:val="9"/>
    <w:unhideWhenUsed/>
    <w:qFormat/>
    <w:rsid w:val="007424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6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1FD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6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B6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81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192A"/>
    <w:rPr>
      <w:b/>
      <w:bCs/>
    </w:rPr>
  </w:style>
  <w:style w:type="character" w:styleId="a8">
    <w:name w:val="Emphasis"/>
    <w:basedOn w:val="a0"/>
    <w:uiPriority w:val="20"/>
    <w:qFormat/>
    <w:rsid w:val="0098192A"/>
    <w:rPr>
      <w:i/>
      <w:iCs/>
    </w:rPr>
  </w:style>
  <w:style w:type="character" w:customStyle="1" w:styleId="apple-converted-space">
    <w:name w:val="apple-converted-space"/>
    <w:basedOn w:val="a0"/>
    <w:rsid w:val="0098192A"/>
  </w:style>
  <w:style w:type="character" w:styleId="a9">
    <w:name w:val="Hyperlink"/>
    <w:basedOn w:val="a0"/>
    <w:uiPriority w:val="99"/>
    <w:unhideWhenUsed/>
    <w:rsid w:val="007424D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424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66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B1FD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a">
    <w:name w:val="header"/>
    <w:basedOn w:val="a"/>
    <w:link w:val="ab"/>
    <w:uiPriority w:val="99"/>
    <w:unhideWhenUsed/>
    <w:rsid w:val="00A04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4A16"/>
  </w:style>
  <w:style w:type="paragraph" w:styleId="ac">
    <w:name w:val="footer"/>
    <w:basedOn w:val="a"/>
    <w:link w:val="ad"/>
    <w:uiPriority w:val="99"/>
    <w:unhideWhenUsed/>
    <w:rsid w:val="00A04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4A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41"/>
  </w:style>
  <w:style w:type="paragraph" w:styleId="2">
    <w:name w:val="heading 2"/>
    <w:basedOn w:val="a"/>
    <w:next w:val="a"/>
    <w:link w:val="20"/>
    <w:uiPriority w:val="9"/>
    <w:unhideWhenUsed/>
    <w:qFormat/>
    <w:rsid w:val="007424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6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1FD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6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B6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81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8192A"/>
    <w:rPr>
      <w:b/>
      <w:bCs/>
    </w:rPr>
  </w:style>
  <w:style w:type="character" w:styleId="a8">
    <w:name w:val="Emphasis"/>
    <w:basedOn w:val="a0"/>
    <w:uiPriority w:val="20"/>
    <w:qFormat/>
    <w:rsid w:val="0098192A"/>
    <w:rPr>
      <w:i/>
      <w:iCs/>
    </w:rPr>
  </w:style>
  <w:style w:type="character" w:customStyle="1" w:styleId="apple-converted-space">
    <w:name w:val="apple-converted-space"/>
    <w:basedOn w:val="a0"/>
    <w:rsid w:val="0098192A"/>
  </w:style>
  <w:style w:type="character" w:styleId="a9">
    <w:name w:val="Hyperlink"/>
    <w:basedOn w:val="a0"/>
    <w:uiPriority w:val="99"/>
    <w:unhideWhenUsed/>
    <w:rsid w:val="007424D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424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666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B1FD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60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9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19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5052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3526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8857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8275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19201">
              <w:marLeft w:val="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75433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2941">
              <w:marLeft w:val="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529936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7336">
              <w:marLeft w:val="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14930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5342">
              <w:marLeft w:val="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16980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123">
              <w:marLeft w:val="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87602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45921">
              <w:marLeft w:val="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136037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534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32118">
              <w:marLeft w:val="22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321909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8559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579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5567">
              <w:marLeft w:val="0"/>
              <w:marRight w:val="0"/>
              <w:marTop w:val="0"/>
              <w:marBottom w:val="105"/>
              <w:divBdr>
                <w:top w:val="single" w:sz="6" w:space="2" w:color="A4B8CF"/>
                <w:left w:val="single" w:sz="6" w:space="2" w:color="A4B8CF"/>
                <w:bottom w:val="single" w:sz="6" w:space="2" w:color="A4B8CF"/>
                <w:right w:val="single" w:sz="6" w:space="2" w:color="A4B8CF"/>
              </w:divBdr>
            </w:div>
          </w:divsChild>
        </w:div>
        <w:div w:id="262029945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447899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92978">
              <w:marLeft w:val="0"/>
              <w:marRight w:val="0"/>
              <w:marTop w:val="0"/>
              <w:marBottom w:val="105"/>
              <w:divBdr>
                <w:top w:val="single" w:sz="6" w:space="2" w:color="A4B8CF"/>
                <w:left w:val="single" w:sz="6" w:space="2" w:color="A4B8CF"/>
                <w:bottom w:val="single" w:sz="6" w:space="2" w:color="A4B8CF"/>
                <w:right w:val="single" w:sz="6" w:space="2" w:color="A4B8CF"/>
              </w:divBdr>
            </w:div>
          </w:divsChild>
        </w:div>
        <w:div w:id="1532188694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844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40547">
              <w:marLeft w:val="0"/>
              <w:marRight w:val="0"/>
              <w:marTop w:val="0"/>
              <w:marBottom w:val="105"/>
              <w:divBdr>
                <w:top w:val="single" w:sz="6" w:space="2" w:color="A4B8CF"/>
                <w:left w:val="single" w:sz="6" w:space="2" w:color="A4B8CF"/>
                <w:bottom w:val="single" w:sz="6" w:space="2" w:color="A4B8CF"/>
                <w:right w:val="single" w:sz="6" w:space="2" w:color="A4B8CF"/>
              </w:divBdr>
            </w:div>
          </w:divsChild>
        </w:div>
        <w:div w:id="847793323">
          <w:marLeft w:val="0"/>
          <w:marRight w:val="0"/>
          <w:marTop w:val="6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7783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3634">
              <w:marLeft w:val="0"/>
              <w:marRight w:val="0"/>
              <w:marTop w:val="0"/>
              <w:marBottom w:val="105"/>
              <w:divBdr>
                <w:top w:val="single" w:sz="6" w:space="2" w:color="A4B8CF"/>
                <w:left w:val="single" w:sz="6" w:space="2" w:color="A4B8CF"/>
                <w:bottom w:val="single" w:sz="6" w:space="2" w:color="A4B8CF"/>
                <w:right w:val="single" w:sz="6" w:space="2" w:color="A4B8CF"/>
              </w:divBdr>
            </w:div>
          </w:divsChild>
        </w:div>
        <w:div w:id="867524409">
          <w:marLeft w:val="0"/>
          <w:marRight w:val="0"/>
          <w:marTop w:val="9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21392">
          <w:marLeft w:val="0"/>
          <w:marRight w:val="0"/>
          <w:marTop w:val="3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24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0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2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6394">
          <w:marLeft w:val="-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144070">
          <w:marLeft w:val="0"/>
          <w:marRight w:val="0"/>
          <w:marTop w:val="1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0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hyperlink" Target="mailto:russemb@itn.is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ekollog.ru/programma-po-razvitiyu-predprinimateleskih-kachestv-u-shkoleni.html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://guide.travel.ru/iceland/reykjavik/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9C"/>
    <w:rsid w:val="007945EC"/>
    <w:rsid w:val="00DA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EA1558FDA1F490CACB8FA79665F1C16">
    <w:name w:val="9EA1558FDA1F490CACB8FA79665F1C16"/>
    <w:rsid w:val="00DA1C9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EA1558FDA1F490CACB8FA79665F1C16">
    <w:name w:val="9EA1558FDA1F490CACB8FA79665F1C16"/>
    <w:rsid w:val="00DA1C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21</Pages>
  <Words>4323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12</cp:lastModifiedBy>
  <cp:revision>13</cp:revision>
  <cp:lastPrinted>2018-05-11T06:38:00Z</cp:lastPrinted>
  <dcterms:created xsi:type="dcterms:W3CDTF">2017-04-28T20:14:00Z</dcterms:created>
  <dcterms:modified xsi:type="dcterms:W3CDTF">2021-03-26T17:28:00Z</dcterms:modified>
</cp:coreProperties>
</file>